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sz w:val="21"/>
          <w:szCs w:val="21"/>
        </w:rPr>
      </w:pPr>
      <w:r w:rsidDel="00000000" w:rsidR="00000000" w:rsidRPr="00000000">
        <w:rPr>
          <w:sz w:val="21"/>
          <w:szCs w:val="21"/>
          <w:rtl w:val="0"/>
        </w:rPr>
        <w:t xml:space="preserve">Whitesville Public Library</w:t>
      </w:r>
    </w:p>
    <w:p w:rsidR="00000000" w:rsidDel="00000000" w:rsidP="00000000" w:rsidRDefault="00000000" w:rsidRPr="00000000" w14:paraId="00000001">
      <w:pPr>
        <w:spacing w:after="0" w:line="240" w:lineRule="auto"/>
        <w:contextualSpacing w:val="0"/>
        <w:jc w:val="center"/>
        <w:rPr>
          <w:sz w:val="21"/>
          <w:szCs w:val="21"/>
        </w:rPr>
      </w:pPr>
      <w:r w:rsidDel="00000000" w:rsidR="00000000" w:rsidRPr="00000000">
        <w:rPr>
          <w:sz w:val="21"/>
          <w:szCs w:val="21"/>
          <w:rtl w:val="0"/>
        </w:rPr>
        <w:t xml:space="preserve">Meeting Minutes April 17</w:t>
      </w:r>
      <w:r w:rsidDel="00000000" w:rsidR="00000000" w:rsidRPr="00000000">
        <w:rPr>
          <w:sz w:val="21"/>
          <w:szCs w:val="21"/>
          <w:vertAlign w:val="superscript"/>
          <w:rtl w:val="0"/>
        </w:rPr>
        <w:t xml:space="preserve">th</w:t>
      </w:r>
      <w:r w:rsidDel="00000000" w:rsidR="00000000" w:rsidRPr="00000000">
        <w:rPr>
          <w:sz w:val="21"/>
          <w:szCs w:val="21"/>
          <w:rtl w:val="0"/>
        </w:rPr>
        <w:t xml:space="preserve">, 2018</w:t>
      </w:r>
    </w:p>
    <w:p w:rsidR="00000000" w:rsidDel="00000000" w:rsidP="00000000" w:rsidRDefault="00000000" w:rsidRPr="00000000" w14:paraId="00000002">
      <w:pPr>
        <w:spacing w:after="0" w:line="240" w:lineRule="auto"/>
        <w:contextualSpacing w:val="0"/>
        <w:jc w:val="center"/>
        <w:rPr>
          <w:sz w:val="21"/>
          <w:szCs w:val="21"/>
        </w:rPr>
      </w:pPr>
      <w:r w:rsidDel="00000000" w:rsidR="00000000" w:rsidRPr="00000000">
        <w:rPr>
          <w:rtl w:val="0"/>
        </w:rPr>
      </w:r>
    </w:p>
    <w:p w:rsidR="00000000" w:rsidDel="00000000" w:rsidP="00000000" w:rsidRDefault="00000000" w:rsidRPr="00000000" w14:paraId="00000003">
      <w:pPr>
        <w:contextualSpacing w:val="0"/>
        <w:rPr>
          <w:sz w:val="21"/>
          <w:szCs w:val="21"/>
        </w:rPr>
      </w:pPr>
      <w:r w:rsidDel="00000000" w:rsidR="00000000" w:rsidRPr="00000000">
        <w:rPr>
          <w:sz w:val="21"/>
          <w:szCs w:val="21"/>
          <w:rtl w:val="0"/>
        </w:rPr>
        <w:t xml:space="preserve">Meeting was called to order at 7:07pm with Karen Smith, Kayla Bissett, Susan Ellison, Linda Mallory and Kerry West in attendance . </w:t>
      </w:r>
    </w:p>
    <w:p w:rsidR="00000000" w:rsidDel="00000000" w:rsidP="00000000" w:rsidRDefault="00000000" w:rsidRPr="00000000" w14:paraId="00000004">
      <w:pPr>
        <w:contextualSpacing w:val="0"/>
        <w:rPr>
          <w:sz w:val="21"/>
          <w:szCs w:val="21"/>
        </w:rPr>
      </w:pPr>
      <w:r w:rsidDel="00000000" w:rsidR="00000000" w:rsidRPr="00000000">
        <w:rPr>
          <w:sz w:val="21"/>
          <w:szCs w:val="21"/>
          <w:rtl w:val="0"/>
        </w:rPr>
        <w:t xml:space="preserve">Accepted minutes from March 2018 meeting. Linda motioned to accept the minutes. I seconded the motion.</w:t>
      </w:r>
    </w:p>
    <w:p w:rsidR="00000000" w:rsidDel="00000000" w:rsidP="00000000" w:rsidRDefault="00000000" w:rsidRPr="00000000" w14:paraId="00000005">
      <w:pPr>
        <w:contextualSpacing w:val="0"/>
        <w:rPr>
          <w:sz w:val="21"/>
          <w:szCs w:val="21"/>
        </w:rPr>
      </w:pPr>
      <w:r w:rsidDel="00000000" w:rsidR="00000000" w:rsidRPr="00000000">
        <w:rPr>
          <w:b w:val="1"/>
          <w:sz w:val="21"/>
          <w:szCs w:val="21"/>
          <w:rtl w:val="0"/>
        </w:rPr>
        <w:t xml:space="preserve">Financial Reports:</w:t>
      </w:r>
      <w:r w:rsidDel="00000000" w:rsidR="00000000" w:rsidRPr="00000000">
        <w:rPr>
          <w:sz w:val="21"/>
          <w:szCs w:val="21"/>
          <w:rtl w:val="0"/>
        </w:rPr>
        <w:t xml:space="preserve"> Financial Report from March was accepted. (There may be two checks made out to Austin Waite. Due to a delay in mailing, Lori issued another check and the first check was returned.)  Sue made a motion to accept the report and Linda seconded the motion.</w:t>
      </w:r>
    </w:p>
    <w:p w:rsidR="00000000" w:rsidDel="00000000" w:rsidP="00000000" w:rsidRDefault="00000000" w:rsidRPr="00000000" w14:paraId="00000006">
      <w:pPr>
        <w:contextualSpacing w:val="0"/>
        <w:rPr>
          <w:sz w:val="21"/>
          <w:szCs w:val="21"/>
        </w:rPr>
      </w:pPr>
      <w:r w:rsidDel="00000000" w:rsidR="00000000" w:rsidRPr="00000000">
        <w:rPr>
          <w:b w:val="1"/>
          <w:sz w:val="21"/>
          <w:szCs w:val="21"/>
          <w:rtl w:val="0"/>
        </w:rPr>
        <w:t xml:space="preserve">Bills for review</w:t>
      </w:r>
      <w:r w:rsidDel="00000000" w:rsidR="00000000" w:rsidRPr="00000000">
        <w:rPr>
          <w:sz w:val="21"/>
          <w:szCs w:val="21"/>
          <w:rtl w:val="0"/>
        </w:rPr>
        <w:t xml:space="preserve">: There were no bills for review.</w:t>
      </w:r>
    </w:p>
    <w:p w:rsidR="00000000" w:rsidDel="00000000" w:rsidP="00000000" w:rsidRDefault="00000000" w:rsidRPr="00000000" w14:paraId="00000007">
      <w:pPr>
        <w:spacing w:after="0" w:line="240" w:lineRule="auto"/>
        <w:contextualSpacing w:val="0"/>
        <w:rPr>
          <w:sz w:val="21"/>
          <w:szCs w:val="21"/>
        </w:rPr>
      </w:pPr>
      <w:r w:rsidDel="00000000" w:rsidR="00000000" w:rsidRPr="00000000">
        <w:rPr>
          <w:b w:val="1"/>
          <w:sz w:val="21"/>
          <w:szCs w:val="21"/>
          <w:rtl w:val="0"/>
        </w:rPr>
        <w:t xml:space="preserve">Director’s Report:</w:t>
      </w:r>
      <w:r w:rsidDel="00000000" w:rsidR="00000000" w:rsidRPr="00000000">
        <w:rPr>
          <w:sz w:val="21"/>
          <w:szCs w:val="21"/>
          <w:rtl w:val="0"/>
        </w:rPr>
        <w:t xml:space="preserve"> The board could not think of any construction projects that we could use the grant money for that would equal or exceed $5,000. Karen is selling raffle tickets for the totem pole donated by Marsha VanVlack. The board approved the purchase of a new shredder due to problems with the old one. A patron has requested to use the library for a Pink Zebra party. The board has decided to say no at this time because we do not currently have a policy in place for these types of events to be held in our meeting room. Karen has typed up new Meeting Room Policies. The board would also like to check our insurance policy before offering this service to the public. The final decision will be tabled until the May meeting.  Tracy has called about the budget news being in the bylines. The board would like to have  this written thank you in the bylines: “Thank you for approving last year’s budget. Due to your generosity, we have been able to add another staff member, extend library hours, increase programming, and add to our collection. We appreciate your continued support.” We will also be including that Sue Ellison will be our write in for the one year term. Karen has received $550 for summer programming. She will attend an event on May 2</w:t>
      </w:r>
      <w:r w:rsidDel="00000000" w:rsidR="00000000" w:rsidRPr="00000000">
        <w:rPr>
          <w:sz w:val="21"/>
          <w:szCs w:val="21"/>
          <w:vertAlign w:val="superscript"/>
          <w:rtl w:val="0"/>
        </w:rPr>
        <w:t xml:space="preserve">nd</w:t>
      </w:r>
      <w:r w:rsidDel="00000000" w:rsidR="00000000" w:rsidRPr="00000000">
        <w:rPr>
          <w:sz w:val="21"/>
          <w:szCs w:val="21"/>
          <w:rtl w:val="0"/>
        </w:rPr>
        <w:t xml:space="preserve"> to accept the grant and Joanna and Kerry agreed to cover the library hours from 3-5pm.</w:t>
      </w:r>
    </w:p>
    <w:p w:rsidR="00000000" w:rsidDel="00000000" w:rsidP="00000000" w:rsidRDefault="00000000" w:rsidRPr="00000000" w14:paraId="00000008">
      <w:pPr>
        <w:spacing w:after="0" w:line="240" w:lineRule="auto"/>
        <w:contextualSpacing w:val="0"/>
        <w:rPr>
          <w:sz w:val="21"/>
          <w:szCs w:val="21"/>
        </w:rPr>
      </w:pPr>
      <w:r w:rsidDel="00000000" w:rsidR="00000000" w:rsidRPr="00000000">
        <w:rPr>
          <w:rtl w:val="0"/>
        </w:rPr>
      </w:r>
    </w:p>
    <w:p w:rsidR="00000000" w:rsidDel="00000000" w:rsidP="00000000" w:rsidRDefault="00000000" w:rsidRPr="00000000" w14:paraId="00000009">
      <w:pPr>
        <w:spacing w:after="0" w:line="240" w:lineRule="auto"/>
        <w:contextualSpacing w:val="0"/>
        <w:rPr>
          <w:sz w:val="21"/>
          <w:szCs w:val="21"/>
        </w:rPr>
      </w:pPr>
      <w:r w:rsidDel="00000000" w:rsidR="00000000" w:rsidRPr="00000000">
        <w:rPr>
          <w:b w:val="1"/>
          <w:sz w:val="21"/>
          <w:szCs w:val="21"/>
          <w:rtl w:val="0"/>
        </w:rPr>
        <w:t xml:space="preserve">Building and Maintenance Report: </w:t>
      </w:r>
      <w:r w:rsidDel="00000000" w:rsidR="00000000" w:rsidRPr="00000000">
        <w:rPr>
          <w:sz w:val="21"/>
          <w:szCs w:val="21"/>
          <w:rtl w:val="0"/>
        </w:rPr>
        <w:t xml:space="preserve">We only had one person submit an offer for lawn services. Josh Fry submitted his offer of $20/hour and has agreed to mow, weed eat, trim hedges, weed the flower beds and keep the sidewalks clean. I motioned to accept his offer and Linda seconded the motion. </w:t>
      </w:r>
    </w:p>
    <w:p w:rsidR="00000000" w:rsidDel="00000000" w:rsidP="00000000" w:rsidRDefault="00000000" w:rsidRPr="00000000" w14:paraId="0000000A">
      <w:pPr>
        <w:spacing w:after="0" w:line="240" w:lineRule="auto"/>
        <w:contextualSpacing w:val="0"/>
        <w:rPr>
          <w:sz w:val="21"/>
          <w:szCs w:val="21"/>
        </w:rPr>
      </w:pPr>
      <w:r w:rsidDel="00000000" w:rsidR="00000000" w:rsidRPr="00000000">
        <w:rPr>
          <w:rtl w:val="0"/>
        </w:rPr>
      </w:r>
    </w:p>
    <w:p w:rsidR="00000000" w:rsidDel="00000000" w:rsidP="00000000" w:rsidRDefault="00000000" w:rsidRPr="00000000" w14:paraId="0000000B">
      <w:pPr>
        <w:contextualSpacing w:val="0"/>
        <w:rPr>
          <w:sz w:val="21"/>
          <w:szCs w:val="21"/>
        </w:rPr>
      </w:pPr>
      <w:r w:rsidDel="00000000" w:rsidR="00000000" w:rsidRPr="00000000">
        <w:rPr>
          <w:b w:val="1"/>
          <w:sz w:val="21"/>
          <w:szCs w:val="21"/>
          <w:rtl w:val="0"/>
        </w:rPr>
        <w:t xml:space="preserve">Fundraising Report</w:t>
      </w:r>
      <w:r w:rsidDel="00000000" w:rsidR="00000000" w:rsidRPr="00000000">
        <w:rPr>
          <w:sz w:val="21"/>
          <w:szCs w:val="21"/>
          <w:rtl w:val="0"/>
        </w:rPr>
        <w:t xml:space="preserve">: At this time we have 15 vendors for the May Craft and Vendor show with 2 or 3 other possible vendors. Joanna will be contacting Sherri Sherman about possibly setting up on Friday the 4</w:t>
      </w:r>
      <w:r w:rsidDel="00000000" w:rsidR="00000000" w:rsidRPr="00000000">
        <w:rPr>
          <w:sz w:val="21"/>
          <w:szCs w:val="21"/>
          <w:vertAlign w:val="superscript"/>
          <w:rtl w:val="0"/>
        </w:rPr>
        <w:t xml:space="preserve">th</w:t>
      </w:r>
      <w:r w:rsidDel="00000000" w:rsidR="00000000" w:rsidRPr="00000000">
        <w:rPr>
          <w:sz w:val="21"/>
          <w:szCs w:val="21"/>
          <w:rtl w:val="0"/>
        </w:rPr>
        <w:t xml:space="preserve">. We will be asking SaveAlot for donations again this year. We will provide hot dogs, chips, soda, and hot beverages. The board members will be donating addition items for the Chinese Auction.</w:t>
      </w:r>
    </w:p>
    <w:p w:rsidR="00000000" w:rsidDel="00000000" w:rsidP="00000000" w:rsidRDefault="00000000" w:rsidRPr="00000000" w14:paraId="0000000C">
      <w:pPr>
        <w:contextualSpacing w:val="0"/>
        <w:rPr>
          <w:sz w:val="21"/>
          <w:szCs w:val="21"/>
        </w:rPr>
      </w:pPr>
      <w:r w:rsidDel="00000000" w:rsidR="00000000" w:rsidRPr="00000000">
        <w:rPr>
          <w:b w:val="1"/>
          <w:sz w:val="21"/>
          <w:szCs w:val="21"/>
          <w:rtl w:val="0"/>
        </w:rPr>
        <w:t xml:space="preserve">Policy and Procedures Report:</w:t>
      </w:r>
      <w:r w:rsidDel="00000000" w:rsidR="00000000" w:rsidRPr="00000000">
        <w:rPr>
          <w:sz w:val="21"/>
          <w:szCs w:val="21"/>
          <w:rtl w:val="0"/>
        </w:rPr>
        <w:t xml:space="preserve"> nothing to discuss.</w:t>
      </w:r>
    </w:p>
    <w:p w:rsidR="00000000" w:rsidDel="00000000" w:rsidP="00000000" w:rsidRDefault="00000000" w:rsidRPr="00000000" w14:paraId="0000000D">
      <w:pPr>
        <w:contextualSpacing w:val="0"/>
        <w:rPr>
          <w:b w:val="1"/>
          <w:sz w:val="21"/>
          <w:szCs w:val="21"/>
        </w:rPr>
      </w:pPr>
      <w:r w:rsidDel="00000000" w:rsidR="00000000" w:rsidRPr="00000000">
        <w:rPr>
          <w:b w:val="1"/>
          <w:sz w:val="21"/>
          <w:szCs w:val="21"/>
          <w:rtl w:val="0"/>
        </w:rPr>
        <w:t xml:space="preserve">Old Business:  </w:t>
      </w:r>
      <w:r w:rsidDel="00000000" w:rsidR="00000000" w:rsidRPr="00000000">
        <w:rPr>
          <w:sz w:val="21"/>
          <w:szCs w:val="21"/>
          <w:rtl w:val="0"/>
        </w:rPr>
        <w:t xml:space="preserve">nothing to discuss</w:t>
      </w:r>
      <w:r w:rsidDel="00000000" w:rsidR="00000000" w:rsidRPr="00000000">
        <w:rPr>
          <w:rtl w:val="0"/>
        </w:rPr>
      </w:r>
    </w:p>
    <w:p w:rsidR="00000000" w:rsidDel="00000000" w:rsidP="00000000" w:rsidRDefault="00000000" w:rsidRPr="00000000" w14:paraId="0000000E">
      <w:pPr>
        <w:contextualSpacing w:val="0"/>
        <w:rPr>
          <w:sz w:val="21"/>
          <w:szCs w:val="21"/>
        </w:rPr>
      </w:pPr>
      <w:r w:rsidDel="00000000" w:rsidR="00000000" w:rsidRPr="00000000">
        <w:rPr>
          <w:b w:val="1"/>
          <w:sz w:val="21"/>
          <w:szCs w:val="21"/>
          <w:rtl w:val="0"/>
        </w:rPr>
        <w:t xml:space="preserve">New Business</w:t>
      </w:r>
      <w:r w:rsidDel="00000000" w:rsidR="00000000" w:rsidRPr="00000000">
        <w:rPr>
          <w:sz w:val="21"/>
          <w:szCs w:val="21"/>
          <w:rtl w:val="0"/>
        </w:rPr>
        <w:t xml:space="preserve">:  The new Mission Statement has been typed up and only needed one minor change. After the change, Linda motioned to accept the Mission Statement and Kerry seconded the motion. The board agreed on an August 15</w:t>
      </w:r>
      <w:r w:rsidDel="00000000" w:rsidR="00000000" w:rsidRPr="00000000">
        <w:rPr>
          <w:sz w:val="21"/>
          <w:szCs w:val="21"/>
          <w:vertAlign w:val="superscript"/>
          <w:rtl w:val="0"/>
        </w:rPr>
        <w:t xml:space="preserve">th</w:t>
      </w:r>
      <w:r w:rsidDel="00000000" w:rsidR="00000000" w:rsidRPr="00000000">
        <w:rPr>
          <w:sz w:val="21"/>
          <w:szCs w:val="21"/>
          <w:rtl w:val="0"/>
        </w:rPr>
        <w:t xml:space="preserve"> date for the Ice Cream Social. We are asking the Whitesville Has Talent is limited to 15 acts with each performer only having one act. </w:t>
      </w:r>
    </w:p>
    <w:p w:rsidR="00000000" w:rsidDel="00000000" w:rsidP="00000000" w:rsidRDefault="00000000" w:rsidRPr="00000000" w14:paraId="0000000F">
      <w:pPr>
        <w:contextualSpacing w:val="0"/>
        <w:rPr>
          <w:b w:val="1"/>
          <w:sz w:val="21"/>
          <w:szCs w:val="21"/>
        </w:rPr>
      </w:pPr>
      <w:r w:rsidDel="00000000" w:rsidR="00000000" w:rsidRPr="00000000">
        <w:rPr>
          <w:b w:val="1"/>
          <w:sz w:val="21"/>
          <w:szCs w:val="21"/>
          <w:rtl w:val="0"/>
        </w:rPr>
        <w:t xml:space="preserve">May’s board meeting will be held on May 15</w:t>
      </w:r>
      <w:r w:rsidDel="00000000" w:rsidR="00000000" w:rsidRPr="00000000">
        <w:rPr>
          <w:b w:val="1"/>
          <w:sz w:val="21"/>
          <w:szCs w:val="21"/>
          <w:vertAlign w:val="superscript"/>
          <w:rtl w:val="0"/>
        </w:rPr>
        <w:t xml:space="preserve">th</w:t>
      </w:r>
      <w:r w:rsidDel="00000000" w:rsidR="00000000" w:rsidRPr="00000000">
        <w:rPr>
          <w:b w:val="1"/>
          <w:sz w:val="21"/>
          <w:szCs w:val="21"/>
          <w:rtl w:val="0"/>
        </w:rPr>
        <w:t xml:space="preserve">, 2018.</w:t>
      </w:r>
    </w:p>
    <w:p w:rsidR="00000000" w:rsidDel="00000000" w:rsidP="00000000" w:rsidRDefault="00000000" w:rsidRPr="00000000" w14:paraId="00000010">
      <w:pPr>
        <w:contextualSpacing w:val="0"/>
        <w:rPr>
          <w:sz w:val="21"/>
          <w:szCs w:val="21"/>
        </w:rPr>
      </w:pPr>
      <w:r w:rsidDel="00000000" w:rsidR="00000000" w:rsidRPr="00000000">
        <w:rPr>
          <w:sz w:val="21"/>
          <w:szCs w:val="21"/>
          <w:rtl w:val="0"/>
        </w:rPr>
        <w:t xml:space="preserve">Meeting was adjourned at 8:22pm. Linda motioned to adjourn the meeting and Sue seconded the motion.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E2D8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