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7A2D" w:rsidRPr="00DD3894" w:rsidRDefault="00F555CE" w:rsidP="00BC430E">
      <w:pPr>
        <w:pStyle w:val="Heading1"/>
        <w:rPr>
          <w:rFonts w:ascii="Times New Roman" w:hAnsi="Times New Roman" w:cs="Times New Roman"/>
          <w:sz w:val="21"/>
          <w:szCs w:val="21"/>
        </w:rPr>
      </w:pPr>
      <w:bookmarkStart w:id="0" w:name="_Hlk100146667"/>
      <w:bookmarkStart w:id="1" w:name="_GoBack"/>
      <w:bookmarkEnd w:id="1"/>
      <w:r w:rsidRPr="003A4F1D">
        <w:rPr>
          <w:b/>
          <w:noProof/>
          <w:color w:val="1D2129"/>
        </w:rPr>
        <mc:AlternateContent>
          <mc:Choice Requires="wps">
            <w:drawing>
              <wp:anchor distT="45720" distB="45720" distL="114300" distR="114300" simplePos="0" relativeHeight="251660288" behindDoc="0" locked="0" layoutInCell="1" allowOverlap="1">
                <wp:simplePos x="0" y="0"/>
                <wp:positionH relativeFrom="column">
                  <wp:posOffset>3556635</wp:posOffset>
                </wp:positionH>
                <wp:positionV relativeFrom="paragraph">
                  <wp:posOffset>177165</wp:posOffset>
                </wp:positionV>
                <wp:extent cx="3199130" cy="1098550"/>
                <wp:effectExtent l="19050" t="19050" r="2032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098550"/>
                        </a:xfrm>
                        <a:prstGeom prst="rect">
                          <a:avLst/>
                        </a:prstGeom>
                        <a:solidFill>
                          <a:srgbClr val="FFFFFF"/>
                        </a:solidFill>
                        <a:ln w="28575" cmpd="tri">
                          <a:solidFill>
                            <a:srgbClr val="000000"/>
                          </a:solidFill>
                          <a:miter lim="800000"/>
                          <a:headEnd/>
                          <a:tailEnd/>
                        </a:ln>
                        <a:effectLst>
                          <a:innerShdw blurRad="114300">
                            <a:prstClr val="black"/>
                          </a:innerShdw>
                        </a:effectLst>
                      </wps:spPr>
                      <wps:txbx>
                        <w:txbxContent>
                          <w:p w:rsidR="003A4F1D" w:rsidRPr="003A4F1D" w:rsidRDefault="003A4F1D" w:rsidP="003A4F1D">
                            <w:pPr>
                              <w:pStyle w:val="NoSpacing"/>
                              <w:jc w:val="center"/>
                              <w:rPr>
                                <w:rFonts w:ascii="Times New Roman" w:hAnsi="Times New Roman" w:cs="Times New Roman"/>
                                <w:b/>
                                <w:sz w:val="16"/>
                                <w:szCs w:val="16"/>
                              </w:rPr>
                            </w:pPr>
                            <w:bookmarkStart w:id="2" w:name="_Hlk166495122"/>
                            <w:bookmarkEnd w:id="2"/>
                          </w:p>
                          <w:p w:rsidR="003A4F1D" w:rsidRPr="00664B8E" w:rsidRDefault="003A4F1D" w:rsidP="003A4F1D">
                            <w:pPr>
                              <w:pStyle w:val="NoSpacing"/>
                              <w:jc w:val="center"/>
                              <w:rPr>
                                <w:rFonts w:ascii="Calibri" w:hAnsi="Calibri" w:cs="Calibri"/>
                                <w:sz w:val="26"/>
                                <w:szCs w:val="26"/>
                              </w:rPr>
                            </w:pPr>
                            <w:r w:rsidRPr="00664B8E">
                              <w:rPr>
                                <w:rFonts w:ascii="Calibri" w:hAnsi="Calibri" w:cs="Calibri"/>
                                <w:b/>
                                <w:sz w:val="26"/>
                                <w:szCs w:val="26"/>
                              </w:rPr>
                              <w:t>Whitesville Public Library</w:t>
                            </w:r>
                          </w:p>
                          <w:p w:rsidR="003A4F1D" w:rsidRPr="00664B8E" w:rsidRDefault="003A4F1D" w:rsidP="003A4F1D">
                            <w:pPr>
                              <w:pStyle w:val="NoSpacing"/>
                              <w:jc w:val="center"/>
                              <w:rPr>
                                <w:rFonts w:ascii="Calibri" w:hAnsi="Calibri" w:cs="Calibri"/>
                                <w:sz w:val="24"/>
                                <w:szCs w:val="24"/>
                              </w:rPr>
                            </w:pPr>
                            <w:r w:rsidRPr="00664B8E">
                              <w:rPr>
                                <w:rFonts w:ascii="Calibri" w:hAnsi="Calibri" w:cs="Calibri"/>
                                <w:sz w:val="24"/>
                                <w:szCs w:val="24"/>
                              </w:rPr>
                              <w:t>500 Main St.; PO Box 158, 607-356-3645</w:t>
                            </w:r>
                          </w:p>
                          <w:p w:rsidR="003A4F1D" w:rsidRPr="00664B8E" w:rsidRDefault="000134BA" w:rsidP="003A4F1D">
                            <w:pPr>
                              <w:pStyle w:val="NoSpacing"/>
                              <w:jc w:val="center"/>
                              <w:rPr>
                                <w:rFonts w:ascii="Calibri" w:hAnsi="Calibri" w:cs="Calibri"/>
                                <w:sz w:val="24"/>
                                <w:szCs w:val="24"/>
                              </w:rPr>
                            </w:pPr>
                            <w:hyperlink r:id="rId5" w:history="1">
                              <w:r w:rsidR="003A4F1D" w:rsidRPr="00664B8E">
                                <w:rPr>
                                  <w:rStyle w:val="Hyperlink"/>
                                  <w:rFonts w:ascii="Calibri" w:hAnsi="Calibri" w:cs="Calibri"/>
                                  <w:sz w:val="24"/>
                                  <w:szCs w:val="24"/>
                                </w:rPr>
                                <w:t>www.whitesvillelibrary.org</w:t>
                              </w:r>
                            </w:hyperlink>
                          </w:p>
                          <w:p w:rsidR="003A4F1D" w:rsidRPr="00664B8E" w:rsidRDefault="000134BA" w:rsidP="003A4F1D">
                            <w:pPr>
                              <w:jc w:val="center"/>
                              <w:rPr>
                                <w:rFonts w:ascii="Calibri" w:hAnsi="Calibri" w:cs="Calibri"/>
                                <w:sz w:val="24"/>
                                <w:szCs w:val="24"/>
                              </w:rPr>
                            </w:pPr>
                            <w:hyperlink r:id="rId6" w:history="1">
                              <w:r w:rsidR="003A4F1D" w:rsidRPr="00664B8E">
                                <w:rPr>
                                  <w:rStyle w:val="Hyperlink"/>
                                  <w:rFonts w:ascii="Calibri" w:hAnsi="Calibri" w:cs="Calibri"/>
                                  <w:sz w:val="24"/>
                                  <w:szCs w:val="24"/>
                                </w:rPr>
                                <w:t>whitesville@stls.org</w:t>
                              </w:r>
                            </w:hyperlink>
                          </w:p>
                          <w:p w:rsidR="003A4F1D" w:rsidRDefault="003A4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0.05pt;margin-top:13.95pt;width:251.9pt;height:8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" strokeweight="2.25pt">
                <v:stroke linestyle="thickBetweenThin"/>
                <v:textbox>
                  <w:txbxContent>
                    <w:p w:rsidR="003A4F1D" w:rsidRPr="003A4F1D" w:rsidRDefault="003A4F1D" w:rsidP="003A4F1D">
                      <w:pPr>
                        <w:pStyle w:val="NoSpacing"/>
                        <w:jc w:val="center"/>
                        <w:rPr>
                          <w:rFonts w:ascii="Times New Roman" w:hAnsi="Times New Roman" w:cs="Times New Roman"/>
                          <w:b/>
                          <w:sz w:val="16"/>
                          <w:szCs w:val="16"/>
                        </w:rPr>
                      </w:pPr>
                      <w:bookmarkStart w:id="3" w:name="_Hlk166495122"/>
                      <w:bookmarkEnd w:id="3"/>
                    </w:p>
                    <w:p w:rsidR="003A4F1D" w:rsidRPr="00664B8E" w:rsidRDefault="003A4F1D" w:rsidP="003A4F1D">
                      <w:pPr>
                        <w:pStyle w:val="NoSpacing"/>
                        <w:jc w:val="center"/>
                        <w:rPr>
                          <w:rFonts w:ascii="Calibri" w:hAnsi="Calibri" w:cs="Calibri"/>
                          <w:sz w:val="26"/>
                          <w:szCs w:val="26"/>
                        </w:rPr>
                      </w:pPr>
                      <w:r w:rsidRPr="00664B8E">
                        <w:rPr>
                          <w:rFonts w:ascii="Calibri" w:hAnsi="Calibri" w:cs="Calibri"/>
                          <w:b/>
                          <w:sz w:val="26"/>
                          <w:szCs w:val="26"/>
                        </w:rPr>
                        <w:t>Whitesville Public Library</w:t>
                      </w:r>
                    </w:p>
                    <w:p w:rsidR="003A4F1D" w:rsidRPr="00664B8E" w:rsidRDefault="003A4F1D" w:rsidP="003A4F1D">
                      <w:pPr>
                        <w:pStyle w:val="NoSpacing"/>
                        <w:jc w:val="center"/>
                        <w:rPr>
                          <w:rFonts w:ascii="Calibri" w:hAnsi="Calibri" w:cs="Calibri"/>
                          <w:sz w:val="24"/>
                          <w:szCs w:val="24"/>
                        </w:rPr>
                      </w:pPr>
                      <w:r w:rsidRPr="00664B8E">
                        <w:rPr>
                          <w:rFonts w:ascii="Calibri" w:hAnsi="Calibri" w:cs="Calibri"/>
                          <w:sz w:val="24"/>
                          <w:szCs w:val="24"/>
                        </w:rPr>
                        <w:t>500 Main St.; PO Box 158, 607-356-3645</w:t>
                      </w:r>
                    </w:p>
                    <w:p w:rsidR="003A4F1D" w:rsidRPr="00664B8E" w:rsidRDefault="000134BA" w:rsidP="003A4F1D">
                      <w:pPr>
                        <w:pStyle w:val="NoSpacing"/>
                        <w:jc w:val="center"/>
                        <w:rPr>
                          <w:rFonts w:ascii="Calibri" w:hAnsi="Calibri" w:cs="Calibri"/>
                          <w:sz w:val="24"/>
                          <w:szCs w:val="24"/>
                        </w:rPr>
                      </w:pPr>
                      <w:hyperlink r:id="rId7" w:history="1">
                        <w:r w:rsidR="003A4F1D" w:rsidRPr="00664B8E">
                          <w:rPr>
                            <w:rStyle w:val="Hyperlink"/>
                            <w:rFonts w:ascii="Calibri" w:hAnsi="Calibri" w:cs="Calibri"/>
                            <w:sz w:val="24"/>
                            <w:szCs w:val="24"/>
                          </w:rPr>
                          <w:t>www.whitesvillelibrary.org</w:t>
                        </w:r>
                      </w:hyperlink>
                    </w:p>
                    <w:p w:rsidR="003A4F1D" w:rsidRPr="00664B8E" w:rsidRDefault="000134BA" w:rsidP="003A4F1D">
                      <w:pPr>
                        <w:jc w:val="center"/>
                        <w:rPr>
                          <w:rFonts w:ascii="Calibri" w:hAnsi="Calibri" w:cs="Calibri"/>
                          <w:sz w:val="24"/>
                          <w:szCs w:val="24"/>
                        </w:rPr>
                      </w:pPr>
                      <w:hyperlink r:id="rId8" w:history="1">
                        <w:r w:rsidR="003A4F1D" w:rsidRPr="00664B8E">
                          <w:rPr>
                            <w:rStyle w:val="Hyperlink"/>
                            <w:rFonts w:ascii="Calibri" w:hAnsi="Calibri" w:cs="Calibri"/>
                            <w:sz w:val="24"/>
                            <w:szCs w:val="24"/>
                          </w:rPr>
                          <w:t>whitesville@stls.org</w:t>
                        </w:r>
                      </w:hyperlink>
                    </w:p>
                    <w:p w:rsidR="003A4F1D" w:rsidRDefault="003A4F1D"/>
                  </w:txbxContent>
                </v:textbox>
              </v:shape>
            </w:pict>
          </mc:Fallback>
        </mc:AlternateContent>
      </w:r>
      <w:r w:rsidR="0085383F" w:rsidRPr="00DD3894">
        <w:rPr>
          <w:noProof/>
        </w:rPr>
        <w:drawing>
          <wp:anchor distT="0" distB="0" distL="114300" distR="114300" simplePos="0" relativeHeight="251652096" behindDoc="0" locked="0" layoutInCell="1" allowOverlap="1" wp14:anchorId="4769EBE5" wp14:editId="458B8D7B">
            <wp:simplePos x="0" y="0"/>
            <wp:positionH relativeFrom="column">
              <wp:posOffset>18415</wp:posOffset>
            </wp:positionH>
            <wp:positionV relativeFrom="paragraph">
              <wp:posOffset>133985</wp:posOffset>
            </wp:positionV>
            <wp:extent cx="1477926" cy="1185419"/>
            <wp:effectExtent l="0" t="0" r="8255" b="0"/>
            <wp:wrapNone/>
            <wp:docPr id="7" name="Picture 7" descr="https://scontent-yyz1-1.xx.fbcdn.net/v/t1.0-9/12003198_927465087325564_2459483376610633680_n.jpg?oh=50b5d1c9be4ed343b34f883c8db1cf2e&amp;oe=58411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yyz1-1.xx.fbcdn.net/v/t1.0-9/12003198_927465087325564_2459483376610633680_n.jpg?oh=50b5d1c9be4ed343b34f883c8db1cf2e&amp;oe=584110A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7926" cy="1185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297" w:rsidRDefault="00413297" w:rsidP="00B372CB">
      <w:pPr>
        <w:rPr>
          <w:b/>
          <w:noProof/>
          <w:color w:val="1D2129"/>
        </w:rPr>
      </w:pPr>
    </w:p>
    <w:p w:rsidR="003A4F1D" w:rsidRDefault="003A4F1D" w:rsidP="001A7A2D">
      <w:pPr>
        <w:pStyle w:val="NoSpacing"/>
        <w:rPr>
          <w:b/>
          <w:noProof/>
        </w:rPr>
      </w:pPr>
    </w:p>
    <w:p w:rsidR="003A4F1D" w:rsidRDefault="003A4F1D" w:rsidP="001A7A2D">
      <w:pPr>
        <w:pStyle w:val="NoSpacing"/>
        <w:rPr>
          <w:b/>
          <w:noProof/>
        </w:rPr>
      </w:pPr>
    </w:p>
    <w:p w:rsidR="003A4F1D" w:rsidRDefault="003A4F1D" w:rsidP="001A7A2D">
      <w:pPr>
        <w:pStyle w:val="NoSpacing"/>
        <w:rPr>
          <w:b/>
          <w:noProof/>
        </w:rPr>
      </w:pPr>
    </w:p>
    <w:p w:rsidR="003A4F1D" w:rsidRDefault="003A4F1D" w:rsidP="001A7A2D">
      <w:pPr>
        <w:pStyle w:val="NoSpacing"/>
        <w:rPr>
          <w:b/>
          <w:noProof/>
        </w:rPr>
      </w:pPr>
    </w:p>
    <w:p w:rsidR="00C30F52" w:rsidRPr="00674549" w:rsidRDefault="00C30F52" w:rsidP="001A7A2D">
      <w:pPr>
        <w:pStyle w:val="NoSpacing"/>
        <w:rPr>
          <w:rFonts w:ascii="Tahoma" w:hAnsi="Tahoma" w:cs="Tahoma"/>
          <w:b/>
          <w:noProof/>
        </w:rPr>
      </w:pPr>
    </w:p>
    <w:p w:rsidR="00B513E2" w:rsidRDefault="007E1F0B" w:rsidP="00775220">
      <w:pPr>
        <w:rPr>
          <w:rFonts w:ascii="Tahoma" w:hAnsi="Tahoma" w:cs="Tahoma"/>
          <w:b/>
          <w:noProof/>
          <w:color w:val="000000" w:themeColor="text1"/>
          <w:sz w:val="20"/>
          <w:szCs w:val="20"/>
        </w:rPr>
      </w:pPr>
      <w:r>
        <w:rPr>
          <w:rFonts w:ascii="Tahoma" w:hAnsi="Tahoma" w:cs="Tahoma"/>
          <w:b/>
          <w:noProof/>
          <w:color w:val="000000" w:themeColor="text1"/>
          <w:sz w:val="20"/>
          <w:szCs w:val="20"/>
        </w:rPr>
        <w:t>The Library board of Trustees</w:t>
      </w:r>
      <w:r w:rsidR="00B513E2">
        <w:rPr>
          <w:rFonts w:ascii="Tahoma" w:hAnsi="Tahoma" w:cs="Tahoma"/>
          <w:b/>
          <w:noProof/>
          <w:color w:val="000000" w:themeColor="text1"/>
          <w:sz w:val="20"/>
          <w:szCs w:val="20"/>
        </w:rPr>
        <w:t xml:space="preserve"> held their reorganizational meeting in July</w:t>
      </w:r>
      <w:r w:rsidR="00B513E2" w:rsidRPr="00B513E2">
        <w:rPr>
          <w:rFonts w:ascii="Tahoma" w:hAnsi="Tahoma" w:cs="Tahoma"/>
          <w:noProof/>
          <w:color w:val="000000" w:themeColor="text1"/>
          <w:sz w:val="20"/>
          <w:szCs w:val="20"/>
        </w:rPr>
        <w:t>.  Officers elected were: Gay Thistle, President; Marsha Van Vlack, Vice President; Alice Schlichting, Secretary; Caleb Cutler, Finacial Officer.   There is one vacant position on the board.  If you would like to fill that contact Karen or Gay.  Board meetings are the third Tuesday of each month at 6:00 pm.  The public is welcome to attend.</w:t>
      </w:r>
      <w:r w:rsidR="00B513E2">
        <w:rPr>
          <w:rFonts w:ascii="Tahoma" w:hAnsi="Tahoma" w:cs="Tahoma"/>
          <w:b/>
          <w:noProof/>
          <w:color w:val="000000" w:themeColor="text1"/>
          <w:sz w:val="20"/>
          <w:szCs w:val="20"/>
        </w:rPr>
        <w:t xml:space="preserve">  (September, 2024 will meet on Tuesday, September 10</w:t>
      </w:r>
      <w:r w:rsidR="00B513E2" w:rsidRPr="00B513E2">
        <w:rPr>
          <w:rFonts w:ascii="Tahoma" w:hAnsi="Tahoma" w:cs="Tahoma"/>
          <w:b/>
          <w:noProof/>
          <w:color w:val="000000" w:themeColor="text1"/>
          <w:sz w:val="20"/>
          <w:szCs w:val="20"/>
          <w:vertAlign w:val="superscript"/>
        </w:rPr>
        <w:t>th</w:t>
      </w:r>
      <w:r w:rsidR="00B513E2">
        <w:rPr>
          <w:rFonts w:ascii="Tahoma" w:hAnsi="Tahoma" w:cs="Tahoma"/>
          <w:b/>
          <w:noProof/>
          <w:color w:val="000000" w:themeColor="text1"/>
          <w:sz w:val="20"/>
          <w:szCs w:val="20"/>
        </w:rPr>
        <w:t>)</w:t>
      </w:r>
    </w:p>
    <w:p w:rsidR="00B513E2" w:rsidRPr="00B513E2" w:rsidRDefault="00B513E2" w:rsidP="00775220">
      <w:pPr>
        <w:rPr>
          <w:rFonts w:ascii="Tahoma" w:hAnsi="Tahoma" w:cs="Tahoma"/>
          <w:noProof/>
          <w:color w:val="000000" w:themeColor="text1"/>
          <w:sz w:val="20"/>
          <w:szCs w:val="20"/>
        </w:rPr>
      </w:pPr>
      <w:r>
        <w:rPr>
          <w:rFonts w:ascii="Tahoma" w:hAnsi="Tahoma" w:cs="Tahoma"/>
          <w:b/>
          <w:noProof/>
          <w:color w:val="000000" w:themeColor="text1"/>
          <w:sz w:val="20"/>
          <w:szCs w:val="20"/>
        </w:rPr>
        <w:t xml:space="preserve">The Board </w:t>
      </w:r>
      <w:r w:rsidR="007E1F0B">
        <w:rPr>
          <w:rFonts w:ascii="Tahoma" w:hAnsi="Tahoma" w:cs="Tahoma"/>
          <w:b/>
          <w:noProof/>
          <w:color w:val="000000" w:themeColor="text1"/>
          <w:sz w:val="20"/>
          <w:szCs w:val="20"/>
        </w:rPr>
        <w:t xml:space="preserve">would like to thank everyone for supporting our fundraisers during the summer months.  </w:t>
      </w:r>
      <w:r w:rsidR="007E1F0B" w:rsidRPr="00B513E2">
        <w:rPr>
          <w:rFonts w:ascii="Tahoma" w:hAnsi="Tahoma" w:cs="Tahoma"/>
          <w:noProof/>
          <w:color w:val="000000" w:themeColor="text1"/>
          <w:sz w:val="20"/>
          <w:szCs w:val="20"/>
        </w:rPr>
        <w:t xml:space="preserve">As usual the gardeners of Whitesville had beautiful displays for all to enjoy.  </w:t>
      </w:r>
      <w:r w:rsidRPr="00B513E2">
        <w:rPr>
          <w:rFonts w:ascii="Tahoma" w:hAnsi="Tahoma" w:cs="Tahoma"/>
          <w:noProof/>
          <w:color w:val="000000" w:themeColor="text1"/>
          <w:sz w:val="20"/>
          <w:szCs w:val="20"/>
        </w:rPr>
        <w:t>The weather was perfect for a walking tour to visit each one.  Thank you Gardeners and Toursists for your support.</w:t>
      </w:r>
    </w:p>
    <w:p w:rsidR="00B513E2" w:rsidRDefault="00B513E2" w:rsidP="00775220">
      <w:pPr>
        <w:rPr>
          <w:rFonts w:ascii="Tahoma" w:hAnsi="Tahoma" w:cs="Tahoma"/>
          <w:b/>
          <w:noProof/>
          <w:color w:val="000000" w:themeColor="text1"/>
          <w:sz w:val="20"/>
          <w:szCs w:val="20"/>
        </w:rPr>
      </w:pPr>
      <w:r>
        <w:rPr>
          <w:rFonts w:ascii="Tahoma" w:hAnsi="Tahoma" w:cs="Tahoma"/>
          <w:b/>
          <w:noProof/>
          <w:color w:val="000000" w:themeColor="text1"/>
          <w:sz w:val="20"/>
          <w:szCs w:val="20"/>
        </w:rPr>
        <w:t>Thank you also for supporting the Ice Cream Social</w:t>
      </w:r>
      <w:r w:rsidRPr="004D1436">
        <w:rPr>
          <w:rFonts w:ascii="Tahoma" w:hAnsi="Tahoma" w:cs="Tahoma"/>
          <w:noProof/>
          <w:color w:val="000000" w:themeColor="text1"/>
          <w:sz w:val="20"/>
          <w:szCs w:val="20"/>
        </w:rPr>
        <w:t>.  As usual many enjoyed the ice cream, desserts and Dick Pensyl’s music</w:t>
      </w:r>
      <w:r w:rsidR="004D1436" w:rsidRPr="004D1436">
        <w:rPr>
          <w:rFonts w:ascii="Tahoma" w:hAnsi="Tahoma" w:cs="Tahoma"/>
          <w:noProof/>
          <w:color w:val="000000" w:themeColor="text1"/>
          <w:sz w:val="20"/>
          <w:szCs w:val="20"/>
        </w:rPr>
        <w:t>.  Socializing and food always make for a great evening.</w:t>
      </w:r>
      <w:r w:rsidR="004D1436">
        <w:rPr>
          <w:rFonts w:ascii="Tahoma" w:hAnsi="Tahoma" w:cs="Tahoma"/>
          <w:b/>
          <w:noProof/>
          <w:color w:val="000000" w:themeColor="text1"/>
          <w:sz w:val="20"/>
          <w:szCs w:val="20"/>
        </w:rPr>
        <w:t xml:space="preserve">  </w:t>
      </w:r>
    </w:p>
    <w:p w:rsidR="00674549" w:rsidRPr="000C558C" w:rsidRDefault="004760B7" w:rsidP="00775220">
      <w:pPr>
        <w:rPr>
          <w:rFonts w:ascii="Tahoma" w:hAnsi="Tahoma" w:cs="Tahoma"/>
          <w:noProof/>
          <w:color w:val="000000" w:themeColor="text1"/>
          <w:sz w:val="20"/>
          <w:szCs w:val="20"/>
        </w:rPr>
      </w:pPr>
      <w:r>
        <w:rPr>
          <w:rFonts w:ascii="Tahoma" w:hAnsi="Tahoma" w:cs="Tahoma"/>
          <w:b/>
          <w:noProof/>
          <w:color w:val="000000" w:themeColor="text1"/>
          <w:sz w:val="20"/>
          <w:szCs w:val="20"/>
        </w:rPr>
        <w:t>The library has been very busy this summer</w:t>
      </w:r>
      <w:r w:rsidRPr="007E1F0B">
        <w:rPr>
          <w:rFonts w:ascii="Tahoma" w:hAnsi="Tahoma" w:cs="Tahoma"/>
          <w:noProof/>
          <w:color w:val="000000" w:themeColor="text1"/>
          <w:sz w:val="20"/>
          <w:szCs w:val="20"/>
        </w:rPr>
        <w:t xml:space="preserve">.  It has been wonderful having </w:t>
      </w:r>
      <w:r w:rsidR="002305B7" w:rsidRPr="007E1F0B">
        <w:rPr>
          <w:rFonts w:ascii="Tahoma" w:hAnsi="Tahoma" w:cs="Tahoma"/>
          <w:noProof/>
          <w:color w:val="000000" w:themeColor="text1"/>
          <w:sz w:val="20"/>
          <w:szCs w:val="20"/>
        </w:rPr>
        <w:t xml:space="preserve">children, teens and families attending programs, coming in for books or just dropping by to do a craft.  </w:t>
      </w:r>
      <w:r w:rsidR="00A45ABA" w:rsidRPr="007E1F0B">
        <w:rPr>
          <w:rFonts w:ascii="Tahoma" w:hAnsi="Tahoma" w:cs="Tahoma"/>
          <w:noProof/>
          <w:color w:val="000000" w:themeColor="text1"/>
          <w:sz w:val="20"/>
          <w:szCs w:val="20"/>
        </w:rPr>
        <w:t>The Y</w:t>
      </w:r>
      <w:r w:rsidR="007E1F0B" w:rsidRPr="007E1F0B">
        <w:rPr>
          <w:rFonts w:ascii="Tahoma" w:hAnsi="Tahoma" w:cs="Tahoma"/>
          <w:noProof/>
          <w:color w:val="000000" w:themeColor="text1"/>
          <w:sz w:val="20"/>
          <w:szCs w:val="20"/>
        </w:rPr>
        <w:t xml:space="preserve"> brought their group each week.  What fun we had</w:t>
      </w:r>
      <w:r w:rsidR="004D1436">
        <w:rPr>
          <w:rFonts w:ascii="Tahoma" w:hAnsi="Tahoma" w:cs="Tahoma"/>
          <w:noProof/>
          <w:color w:val="000000" w:themeColor="text1"/>
          <w:sz w:val="20"/>
          <w:szCs w:val="20"/>
        </w:rPr>
        <w:t xml:space="preserve"> with them sharing</w:t>
      </w:r>
      <w:r w:rsidR="007E1F0B" w:rsidRPr="007E1F0B">
        <w:rPr>
          <w:rFonts w:ascii="Tahoma" w:hAnsi="Tahoma" w:cs="Tahoma"/>
          <w:noProof/>
          <w:color w:val="000000" w:themeColor="text1"/>
          <w:sz w:val="20"/>
          <w:szCs w:val="20"/>
        </w:rPr>
        <w:t xml:space="preserve"> stories, games and crafts</w:t>
      </w:r>
      <w:r w:rsidR="004D1436">
        <w:rPr>
          <w:rFonts w:ascii="Tahoma" w:hAnsi="Tahoma" w:cs="Tahoma"/>
          <w:noProof/>
          <w:color w:val="000000" w:themeColor="text1"/>
          <w:sz w:val="20"/>
          <w:szCs w:val="20"/>
        </w:rPr>
        <w:t xml:space="preserve"> and more</w:t>
      </w:r>
      <w:r w:rsidR="007E1F0B" w:rsidRPr="007E1F0B">
        <w:rPr>
          <w:rFonts w:ascii="Tahoma" w:hAnsi="Tahoma" w:cs="Tahoma"/>
          <w:noProof/>
          <w:color w:val="000000" w:themeColor="text1"/>
          <w:sz w:val="20"/>
          <w:szCs w:val="20"/>
        </w:rPr>
        <w:t>.</w:t>
      </w:r>
      <w:r w:rsidR="007E1F0B">
        <w:rPr>
          <w:rFonts w:ascii="Tahoma" w:hAnsi="Tahoma" w:cs="Tahoma"/>
          <w:b/>
          <w:noProof/>
          <w:color w:val="000000" w:themeColor="text1"/>
          <w:sz w:val="20"/>
          <w:szCs w:val="20"/>
        </w:rPr>
        <w:t xml:space="preserve">  </w:t>
      </w:r>
      <w:r w:rsidR="000C558C" w:rsidRPr="000C558C">
        <w:rPr>
          <w:rFonts w:ascii="Tahoma" w:hAnsi="Tahoma" w:cs="Tahoma"/>
          <w:noProof/>
          <w:color w:val="000000" w:themeColor="text1"/>
          <w:sz w:val="20"/>
          <w:szCs w:val="20"/>
        </w:rPr>
        <w:t>It has been fantastic to hear children using the playground most days.</w:t>
      </w:r>
    </w:p>
    <w:p w:rsidR="007E1F0B" w:rsidRDefault="007E1F0B" w:rsidP="00775220">
      <w:pPr>
        <w:rPr>
          <w:rFonts w:ascii="Tahoma" w:hAnsi="Tahoma" w:cs="Tahoma"/>
          <w:color w:val="000000"/>
          <w:sz w:val="20"/>
          <w:szCs w:val="20"/>
          <w:shd w:val="clear" w:color="auto" w:fill="FFFFFF"/>
        </w:rPr>
      </w:pPr>
      <w:r w:rsidRPr="007E1F0B">
        <w:rPr>
          <w:rFonts w:ascii="Tahoma" w:hAnsi="Tahoma" w:cs="Tahoma"/>
          <w:b/>
          <w:color w:val="000000"/>
          <w:sz w:val="20"/>
          <w:szCs w:val="20"/>
          <w:shd w:val="clear" w:color="auto" w:fill="FFFFFF"/>
        </w:rPr>
        <w:t>We were able to host many special programs this summer.</w:t>
      </w:r>
      <w:r>
        <w:rPr>
          <w:rFonts w:ascii="Tahoma" w:hAnsi="Tahoma" w:cs="Tahoma"/>
          <w:color w:val="000000"/>
          <w:sz w:val="20"/>
          <w:szCs w:val="20"/>
          <w:shd w:val="clear" w:color="auto" w:fill="FFFFFF"/>
        </w:rPr>
        <w:t xml:space="preserve">  Thank you to the many families that attending our first family movie night. </w:t>
      </w:r>
      <w:r w:rsidR="00CB70A9">
        <w:rPr>
          <w:rFonts w:ascii="Tahoma" w:hAnsi="Tahoma" w:cs="Tahoma"/>
          <w:color w:val="000000"/>
          <w:sz w:val="20"/>
          <w:szCs w:val="20"/>
          <w:shd w:val="clear" w:color="auto" w:fill="FFFFFF"/>
        </w:rPr>
        <w:t xml:space="preserve"> </w:t>
      </w:r>
      <w:r>
        <w:rPr>
          <w:rFonts w:ascii="Tahoma" w:hAnsi="Tahoma" w:cs="Tahoma"/>
          <w:color w:val="000000"/>
          <w:sz w:val="20"/>
          <w:szCs w:val="20"/>
          <w:shd w:val="clear" w:color="auto" w:fill="FFFFFF"/>
        </w:rPr>
        <w:t xml:space="preserve">It was a learning experience for us and the night ended much later than we planned but all enjoyed the games, crafts and snacks before the movie. Cris Johnson came </w:t>
      </w:r>
      <w:r w:rsidR="00FA67C0">
        <w:rPr>
          <w:rFonts w:ascii="Tahoma" w:hAnsi="Tahoma" w:cs="Tahoma"/>
          <w:color w:val="000000"/>
          <w:sz w:val="20"/>
          <w:szCs w:val="20"/>
          <w:shd w:val="clear" w:color="auto" w:fill="FFFFFF"/>
        </w:rPr>
        <w:t>and</w:t>
      </w:r>
      <w:r>
        <w:rPr>
          <w:rFonts w:ascii="Tahoma" w:hAnsi="Tahoma" w:cs="Tahoma"/>
          <w:color w:val="000000"/>
          <w:sz w:val="20"/>
          <w:szCs w:val="20"/>
          <w:shd w:val="clear" w:color="auto" w:fill="FFFFFF"/>
        </w:rPr>
        <w:t xml:space="preserve"> taught us how to make balloon dogs, swords and more.  Megan from Tanglewood came and taught us about the owl, ferret, turtle and quail they house.  Everyone learned something new about their favorite visitor during that program.  Susan Doran from Belvidere Cornerstone used an Arts Grant from the Wyoming Arts Council to teach us the Japanese art of </w:t>
      </w:r>
      <w:proofErr w:type="spellStart"/>
      <w:r>
        <w:rPr>
          <w:rFonts w:ascii="Tahoma" w:hAnsi="Tahoma" w:cs="Tahoma"/>
          <w:color w:val="000000"/>
          <w:sz w:val="20"/>
          <w:szCs w:val="20"/>
          <w:shd w:val="clear" w:color="auto" w:fill="FFFFFF"/>
        </w:rPr>
        <w:t>Suminagashi</w:t>
      </w:r>
      <w:proofErr w:type="spellEnd"/>
      <w:r>
        <w:rPr>
          <w:rFonts w:ascii="Tahoma" w:hAnsi="Tahoma" w:cs="Tahoma"/>
          <w:color w:val="000000"/>
          <w:sz w:val="20"/>
          <w:szCs w:val="20"/>
          <w:shd w:val="clear" w:color="auto" w:fill="FFFFFF"/>
        </w:rPr>
        <w:t xml:space="preserve">.   It was amazing to watch everyone use the same paints, but all designs turned out differently.  </w:t>
      </w:r>
      <w:r w:rsidR="00FA67C0">
        <w:rPr>
          <w:rFonts w:ascii="Tahoma" w:hAnsi="Tahoma" w:cs="Tahoma"/>
          <w:color w:val="000000"/>
          <w:sz w:val="20"/>
          <w:szCs w:val="20"/>
          <w:shd w:val="clear" w:color="auto" w:fill="FFFFFF"/>
        </w:rPr>
        <w:t>Susan also received a</w:t>
      </w:r>
      <w:r w:rsidR="00CB70A9">
        <w:rPr>
          <w:rFonts w:ascii="Tahoma" w:hAnsi="Tahoma" w:cs="Tahoma"/>
          <w:color w:val="000000"/>
          <w:sz w:val="20"/>
          <w:szCs w:val="20"/>
          <w:shd w:val="clear" w:color="auto" w:fill="FFFFFF"/>
        </w:rPr>
        <w:t xml:space="preserve">n Arts Grant to make a Community Hair Wreath.  She presented an educational program on the history of hair wreaths.  </w:t>
      </w:r>
    </w:p>
    <w:p w:rsidR="00172432" w:rsidRDefault="00172432" w:rsidP="00775220">
      <w:pPr>
        <w:rPr>
          <w:rFonts w:ascii="Tahoma" w:hAnsi="Tahoma" w:cs="Tahoma"/>
          <w:color w:val="000000"/>
          <w:sz w:val="20"/>
          <w:szCs w:val="20"/>
          <w:shd w:val="clear" w:color="auto" w:fill="FFFFFF"/>
        </w:rPr>
      </w:pPr>
      <w:r>
        <w:rPr>
          <w:rFonts w:ascii="Tahoma" w:hAnsi="Tahoma" w:cs="Tahoma"/>
          <w:color w:val="000000"/>
          <w:sz w:val="20"/>
          <w:szCs w:val="20"/>
          <w:shd w:val="clear" w:color="auto" w:fill="FFFFFF"/>
        </w:rPr>
        <w:t xml:space="preserve">The Pennsylvania Lumber Museum has once again donated a Museum Adventure Pass to the library.  This pass admits a family to the Museum.  We have purchased two Rochester Museum and Science Center pass and an Empire State Pass with money donated in memory of several Freeman Family members, given by Kim &amp; Steve Thompson.  The RMSC passes provides free admission for 2 adults and all children under 18 in their household to the “RMSC Museum &amp; Science Center, the Cummings Nature Center in Naples and the </w:t>
      </w:r>
      <w:proofErr w:type="spellStart"/>
      <w:r>
        <w:rPr>
          <w:rFonts w:ascii="Tahoma" w:hAnsi="Tahoma" w:cs="Tahoma"/>
          <w:color w:val="000000"/>
          <w:sz w:val="20"/>
          <w:szCs w:val="20"/>
          <w:shd w:val="clear" w:color="auto" w:fill="FFFFFF"/>
        </w:rPr>
        <w:t>Strasenburgh</w:t>
      </w:r>
      <w:proofErr w:type="spellEnd"/>
      <w:r>
        <w:rPr>
          <w:rFonts w:ascii="Tahoma" w:hAnsi="Tahoma" w:cs="Tahoma"/>
          <w:color w:val="000000"/>
          <w:sz w:val="20"/>
          <w:szCs w:val="20"/>
          <w:shd w:val="clear" w:color="auto" w:fill="FFFFFF"/>
        </w:rPr>
        <w:t xml:space="preserve"> </w:t>
      </w:r>
      <w:proofErr w:type="spellStart"/>
      <w:r>
        <w:rPr>
          <w:rFonts w:ascii="Tahoma" w:hAnsi="Tahoma" w:cs="Tahoma"/>
          <w:color w:val="000000"/>
          <w:sz w:val="20"/>
          <w:szCs w:val="20"/>
          <w:shd w:val="clear" w:color="auto" w:fill="FFFFFF"/>
        </w:rPr>
        <w:t>Plantarium</w:t>
      </w:r>
      <w:proofErr w:type="spellEnd"/>
      <w:r>
        <w:rPr>
          <w:rFonts w:ascii="Tahoma" w:hAnsi="Tahoma" w:cs="Tahoma"/>
          <w:color w:val="000000"/>
          <w:sz w:val="20"/>
          <w:szCs w:val="20"/>
          <w:shd w:val="clear" w:color="auto" w:fill="FFFFFF"/>
        </w:rPr>
        <w:t xml:space="preserve">.”  The Empire Pass offers “unlimited day-use vehicle entry to NYS parks and the State DEC forests, beaches, trails and more.”  These may be borrowed with your library card just like a book or DVD.  </w:t>
      </w:r>
      <w:r w:rsidR="000C558C">
        <w:rPr>
          <w:rFonts w:ascii="Tahoma" w:hAnsi="Tahoma" w:cs="Tahoma"/>
          <w:color w:val="000000"/>
          <w:sz w:val="20"/>
          <w:szCs w:val="20"/>
          <w:shd w:val="clear" w:color="auto" w:fill="FFFFFF"/>
        </w:rPr>
        <w:t xml:space="preserve">The borrowing time is 1 week.  </w:t>
      </w:r>
      <w:r>
        <w:rPr>
          <w:rFonts w:ascii="Tahoma" w:hAnsi="Tahoma" w:cs="Tahoma"/>
          <w:color w:val="000000"/>
          <w:sz w:val="20"/>
          <w:szCs w:val="20"/>
          <w:shd w:val="clear" w:color="auto" w:fill="FFFFFF"/>
        </w:rPr>
        <w:t xml:space="preserve"> They are not holdable</w:t>
      </w:r>
      <w:r w:rsidR="000C558C">
        <w:rPr>
          <w:rFonts w:ascii="Tahoma" w:hAnsi="Tahoma" w:cs="Tahoma"/>
          <w:color w:val="000000"/>
          <w:sz w:val="20"/>
          <w:szCs w:val="20"/>
          <w:shd w:val="clear" w:color="auto" w:fill="FFFFFF"/>
        </w:rPr>
        <w:t xml:space="preserve"> and must be returned to Whitesville Public Library in person, not the drop box.  </w:t>
      </w:r>
    </w:p>
    <w:p w:rsidR="00771A4E" w:rsidRDefault="000C558C" w:rsidP="00CD6B94">
      <w:pPr>
        <w:rPr>
          <w:rFonts w:ascii="Tahoma" w:hAnsi="Tahoma" w:cs="Tahoma"/>
          <w:b/>
          <w:color w:val="000000" w:themeColor="text1"/>
          <w:sz w:val="20"/>
          <w:szCs w:val="20"/>
        </w:rPr>
      </w:pPr>
      <w:r>
        <w:rPr>
          <w:rFonts w:ascii="Tahoma" w:hAnsi="Tahoma" w:cs="Tahoma"/>
          <w:b/>
          <w:noProof/>
          <w:color w:val="000000" w:themeColor="text1"/>
          <w:sz w:val="20"/>
          <w:szCs w:val="20"/>
        </w:rPr>
        <mc:AlternateContent>
          <mc:Choice Requires="wps">
            <w:drawing>
              <wp:anchor distT="0" distB="0" distL="114300" distR="114300" simplePos="0" relativeHeight="251662336" behindDoc="0" locked="0" layoutInCell="1" allowOverlap="1">
                <wp:simplePos x="0" y="0"/>
                <wp:positionH relativeFrom="column">
                  <wp:posOffset>4975860</wp:posOffset>
                </wp:positionH>
                <wp:positionV relativeFrom="paragraph">
                  <wp:posOffset>-3810</wp:posOffset>
                </wp:positionV>
                <wp:extent cx="1181100" cy="14954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181100" cy="1495425"/>
                        </a:xfrm>
                        <a:prstGeom prst="rect">
                          <a:avLst/>
                        </a:prstGeom>
                        <a:solidFill>
                          <a:schemeClr val="lt1"/>
                        </a:solidFill>
                        <a:ln w="6350">
                          <a:solidFill>
                            <a:prstClr val="black"/>
                          </a:solidFill>
                        </a:ln>
                      </wps:spPr>
                      <wps:txbx>
                        <w:txbxContent>
                          <w:p w:rsidR="000C558C" w:rsidRDefault="000C558C">
                            <w:r w:rsidRPr="000C558C">
                              <w:rPr>
                                <w:noProof/>
                              </w:rPr>
                              <w:drawing>
                                <wp:inline distT="0" distB="0" distL="0" distR="0" wp14:anchorId="22C6F525" wp14:editId="6AEF684B">
                                  <wp:extent cx="1055370" cy="1407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5370" cy="1407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91.8pt;margin-top:-.3pt;width:93pt;height:1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" fillcolor="white [3201]" strokeweight=".5pt">
                <v:textbox>
                  <w:txbxContent>
                    <w:p w:rsidR="000C558C" w:rsidRDefault="000C558C">
                      <w:r w:rsidRPr="000C558C">
                        <w:rPr>
                          <w:noProof/>
                        </w:rPr>
                        <w:drawing>
                          <wp:inline distT="0" distB="0" distL="0" distR="0" wp14:anchorId="22C6F525" wp14:editId="6AEF684B">
                            <wp:extent cx="1055370" cy="1407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5370" cy="1407160"/>
                                    </a:xfrm>
                                    <a:prstGeom prst="rect">
                                      <a:avLst/>
                                    </a:prstGeom>
                                  </pic:spPr>
                                </pic:pic>
                              </a:graphicData>
                            </a:graphic>
                          </wp:inline>
                        </w:drawing>
                      </w:r>
                    </w:p>
                  </w:txbxContent>
                </v:textbox>
              </v:shape>
            </w:pict>
          </mc:Fallback>
        </mc:AlternateContent>
      </w:r>
      <w:r>
        <w:rPr>
          <w:rFonts w:ascii="Tahoma" w:hAnsi="Tahoma" w:cs="Tahoma"/>
          <w:b/>
          <w:noProof/>
          <w:color w:val="000000" w:themeColor="text1"/>
          <w:sz w:val="20"/>
          <w:szCs w:val="20"/>
        </w:rPr>
        <mc:AlternateContent>
          <mc:Choice Requires="wps">
            <w:drawing>
              <wp:anchor distT="0" distB="0" distL="114300" distR="114300" simplePos="0" relativeHeight="251661312" behindDoc="0" locked="0" layoutInCell="1" allowOverlap="1">
                <wp:simplePos x="0" y="0"/>
                <wp:positionH relativeFrom="column">
                  <wp:posOffset>2851785</wp:posOffset>
                </wp:positionH>
                <wp:positionV relativeFrom="paragraph">
                  <wp:posOffset>139065</wp:posOffset>
                </wp:positionV>
                <wp:extent cx="1371600" cy="14573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371600" cy="1457325"/>
                        </a:xfrm>
                        <a:prstGeom prst="rect">
                          <a:avLst/>
                        </a:prstGeom>
                        <a:solidFill>
                          <a:schemeClr val="lt1"/>
                        </a:solidFill>
                        <a:ln w="6350">
                          <a:solidFill>
                            <a:prstClr val="black"/>
                          </a:solidFill>
                        </a:ln>
                      </wps:spPr>
                      <wps:txbx>
                        <w:txbxContent>
                          <w:p w:rsidR="000C558C" w:rsidRDefault="000C558C">
                            <w:r w:rsidRPr="000C558C">
                              <w:rPr>
                                <w:noProof/>
                              </w:rPr>
                              <w:drawing>
                                <wp:inline distT="0" distB="0" distL="0" distR="0">
                                  <wp:extent cx="1209675" cy="1362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362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224.55pt;margin-top:10.95pt;width:108pt;height:11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" fillcolor="white [3201]" strokeweight=".5pt">
                <v:textbox>
                  <w:txbxContent>
                    <w:p w:rsidR="000C558C" w:rsidRDefault="000C558C">
                      <w:r w:rsidRPr="000C558C">
                        <w:rPr>
                          <w:noProof/>
                        </w:rPr>
                        <w:drawing>
                          <wp:inline distT="0" distB="0" distL="0" distR="0">
                            <wp:extent cx="1209675" cy="1362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362075"/>
                                    </a:xfrm>
                                    <a:prstGeom prst="rect">
                                      <a:avLst/>
                                    </a:prstGeom>
                                    <a:noFill/>
                                    <a:ln>
                                      <a:noFill/>
                                    </a:ln>
                                  </pic:spPr>
                                </pic:pic>
                              </a:graphicData>
                            </a:graphic>
                          </wp:inline>
                        </w:drawing>
                      </w:r>
                    </w:p>
                  </w:txbxContent>
                </v:textbox>
              </v:shape>
            </w:pict>
          </mc:Fallback>
        </mc:AlternateContent>
      </w:r>
      <w:r w:rsidR="00771A4E" w:rsidRPr="00771A4E">
        <w:rPr>
          <w:rFonts w:ascii="Tahoma" w:hAnsi="Tahoma" w:cs="Tahoma"/>
          <w:b/>
          <w:color w:val="000000" w:themeColor="text1"/>
          <w:sz w:val="20"/>
          <w:szCs w:val="20"/>
        </w:rPr>
        <w:t>Dates to Remember:</w:t>
      </w:r>
      <w:r w:rsidR="00771A4E">
        <w:rPr>
          <w:rFonts w:ascii="Tahoma" w:hAnsi="Tahoma" w:cs="Tahoma"/>
          <w:b/>
          <w:color w:val="000000" w:themeColor="text1"/>
          <w:sz w:val="20"/>
          <w:szCs w:val="20"/>
        </w:rPr>
        <w:br/>
      </w:r>
      <w:r>
        <w:rPr>
          <w:rFonts w:ascii="Tahoma" w:hAnsi="Tahoma" w:cs="Tahoma"/>
          <w:b/>
          <w:color w:val="000000" w:themeColor="text1"/>
          <w:sz w:val="20"/>
          <w:szCs w:val="20"/>
        </w:rPr>
        <w:t>September</w:t>
      </w:r>
      <w:r>
        <w:rPr>
          <w:rFonts w:ascii="Tahoma" w:hAnsi="Tahoma" w:cs="Tahoma"/>
          <w:b/>
          <w:color w:val="000000" w:themeColor="text1"/>
          <w:sz w:val="20"/>
          <w:szCs w:val="20"/>
        </w:rPr>
        <w:br/>
      </w:r>
      <w:r>
        <w:rPr>
          <w:rFonts w:ascii="Tahoma" w:hAnsi="Tahoma" w:cs="Tahoma"/>
          <w:color w:val="000000" w:themeColor="text1"/>
          <w:sz w:val="20"/>
          <w:szCs w:val="20"/>
        </w:rPr>
        <w:t xml:space="preserve">  Adult Craft Nights     </w:t>
      </w:r>
      <w:r>
        <w:rPr>
          <w:rFonts w:ascii="Tahoma" w:hAnsi="Tahoma" w:cs="Tahoma"/>
          <w:b/>
          <w:color w:val="000000" w:themeColor="text1"/>
          <w:sz w:val="20"/>
          <w:szCs w:val="20"/>
        </w:rPr>
        <w:t xml:space="preserve"> TBA</w:t>
      </w:r>
      <w:r>
        <w:rPr>
          <w:rFonts w:ascii="Tahoma" w:hAnsi="Tahoma" w:cs="Tahoma"/>
          <w:b/>
          <w:color w:val="000000" w:themeColor="text1"/>
          <w:sz w:val="20"/>
          <w:szCs w:val="20"/>
        </w:rPr>
        <w:br/>
      </w:r>
      <w:r w:rsidR="00FA67C0">
        <w:rPr>
          <w:rFonts w:ascii="Tahoma" w:hAnsi="Tahoma" w:cs="Tahoma"/>
          <w:color w:val="000000" w:themeColor="text1"/>
          <w:sz w:val="20"/>
          <w:szCs w:val="20"/>
        </w:rPr>
        <w:t>Tues</w:t>
      </w:r>
      <w:r w:rsidR="00CB70A9">
        <w:rPr>
          <w:rFonts w:ascii="Tahoma" w:hAnsi="Tahoma" w:cs="Tahoma"/>
          <w:color w:val="000000" w:themeColor="text1"/>
          <w:sz w:val="20"/>
          <w:szCs w:val="20"/>
        </w:rPr>
        <w:t xml:space="preserve">day </w:t>
      </w:r>
      <w:r w:rsidRPr="000C558C">
        <w:rPr>
          <w:rFonts w:ascii="Tahoma" w:hAnsi="Tahoma" w:cs="Tahoma"/>
          <w:color w:val="000000" w:themeColor="text1"/>
          <w:sz w:val="20"/>
          <w:szCs w:val="20"/>
        </w:rPr>
        <w:t>10</w:t>
      </w:r>
      <w:r w:rsidR="00FA67C0" w:rsidRPr="00FA67C0">
        <w:rPr>
          <w:rFonts w:ascii="Tahoma" w:hAnsi="Tahoma" w:cs="Tahoma"/>
          <w:color w:val="000000" w:themeColor="text1"/>
          <w:sz w:val="20"/>
          <w:szCs w:val="20"/>
          <w:vertAlign w:val="superscript"/>
        </w:rPr>
        <w:t>th</w:t>
      </w:r>
      <w:r w:rsidR="00FA67C0">
        <w:rPr>
          <w:rFonts w:ascii="Tahoma" w:hAnsi="Tahoma" w:cs="Tahoma"/>
          <w:color w:val="000000" w:themeColor="text1"/>
          <w:sz w:val="20"/>
          <w:szCs w:val="20"/>
        </w:rPr>
        <w:t xml:space="preserve"> -</w:t>
      </w:r>
      <w:r w:rsidRPr="000C558C">
        <w:rPr>
          <w:rFonts w:ascii="Tahoma" w:hAnsi="Tahoma" w:cs="Tahoma"/>
          <w:color w:val="000000" w:themeColor="text1"/>
          <w:sz w:val="20"/>
          <w:szCs w:val="20"/>
        </w:rPr>
        <w:t xml:space="preserve"> Board Meeting    6:00 pm</w:t>
      </w:r>
      <w:r w:rsidRPr="000C558C">
        <w:rPr>
          <w:rFonts w:ascii="Tahoma" w:hAnsi="Tahoma" w:cs="Tahoma"/>
          <w:b/>
          <w:color w:val="000000" w:themeColor="text1"/>
          <w:sz w:val="24"/>
          <w:szCs w:val="24"/>
        </w:rPr>
        <w:t xml:space="preserve">**  </w:t>
      </w:r>
      <w:r>
        <w:rPr>
          <w:rFonts w:ascii="Tahoma" w:hAnsi="Tahoma" w:cs="Tahoma"/>
          <w:b/>
          <w:color w:val="000000" w:themeColor="text1"/>
          <w:sz w:val="20"/>
          <w:szCs w:val="20"/>
        </w:rPr>
        <w:t xml:space="preserve"> </w:t>
      </w:r>
    </w:p>
    <w:p w:rsidR="000C558C" w:rsidRDefault="000C558C" w:rsidP="00CD6B94">
      <w:pPr>
        <w:rPr>
          <w:rFonts w:ascii="Tahoma" w:hAnsi="Tahoma" w:cs="Tahoma"/>
          <w:color w:val="000000" w:themeColor="text1"/>
          <w:sz w:val="20"/>
          <w:szCs w:val="20"/>
        </w:rPr>
      </w:pPr>
    </w:p>
    <w:p w:rsidR="000C558C" w:rsidRPr="00457135" w:rsidRDefault="000C558C" w:rsidP="00CD6B94">
      <w:pPr>
        <w:rPr>
          <w:rFonts w:ascii="Tahoma" w:hAnsi="Tahoma" w:cs="Tahoma"/>
          <w:color w:val="000000" w:themeColor="text1"/>
          <w:sz w:val="20"/>
          <w:szCs w:val="20"/>
        </w:rPr>
      </w:pPr>
      <w:r w:rsidRPr="000C558C">
        <w:rPr>
          <w:rFonts w:ascii="Tahoma" w:hAnsi="Tahoma" w:cs="Tahoma"/>
          <w:b/>
          <w:color w:val="000000" w:themeColor="text1"/>
          <w:sz w:val="24"/>
          <w:szCs w:val="24"/>
        </w:rPr>
        <w:t>**</w:t>
      </w:r>
      <w:r>
        <w:rPr>
          <w:rFonts w:ascii="Tahoma" w:hAnsi="Tahoma" w:cs="Tahoma"/>
          <w:color w:val="000000" w:themeColor="text1"/>
          <w:sz w:val="20"/>
          <w:szCs w:val="20"/>
        </w:rPr>
        <w:t xml:space="preserve"> Denotes date change</w:t>
      </w:r>
    </w:p>
    <w:bookmarkEnd w:id="0"/>
    <w:p w:rsidR="00445F08" w:rsidRPr="002A48C7" w:rsidRDefault="00BC256F" w:rsidP="00775220">
      <w:pPr>
        <w:rPr>
          <w:noProof/>
          <w:color w:val="000000" w:themeColor="text1"/>
          <w:sz w:val="20"/>
          <w:szCs w:val="20"/>
        </w:rPr>
      </w:pPr>
      <w:r w:rsidRPr="002A48C7">
        <w:rPr>
          <w:noProof/>
          <w:sz w:val="20"/>
          <w:szCs w:val="20"/>
        </w:rPr>
        <w:t xml:space="preserve"> </w:t>
      </w:r>
    </w:p>
    <w:sectPr w:rsidR="00445F08" w:rsidRPr="002A48C7" w:rsidSect="00D94913">
      <w:pgSz w:w="12240" w:h="15840"/>
      <w:pgMar w:top="576" w:right="720" w:bottom="576" w:left="864"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848"/>
    <w:rsid w:val="000008E0"/>
    <w:rsid w:val="00000B59"/>
    <w:rsid w:val="00003EBB"/>
    <w:rsid w:val="00006B1D"/>
    <w:rsid w:val="00007A8B"/>
    <w:rsid w:val="00012B3A"/>
    <w:rsid w:val="000134BA"/>
    <w:rsid w:val="000200C5"/>
    <w:rsid w:val="00032A32"/>
    <w:rsid w:val="000371DF"/>
    <w:rsid w:val="00045016"/>
    <w:rsid w:val="00046B32"/>
    <w:rsid w:val="0005548B"/>
    <w:rsid w:val="0007488F"/>
    <w:rsid w:val="00076660"/>
    <w:rsid w:val="00076EB1"/>
    <w:rsid w:val="000813A6"/>
    <w:rsid w:val="000830F2"/>
    <w:rsid w:val="00087B82"/>
    <w:rsid w:val="0009036D"/>
    <w:rsid w:val="00090B80"/>
    <w:rsid w:val="000A04A8"/>
    <w:rsid w:val="000A1C00"/>
    <w:rsid w:val="000A22B8"/>
    <w:rsid w:val="000A2A30"/>
    <w:rsid w:val="000A3C67"/>
    <w:rsid w:val="000A7D64"/>
    <w:rsid w:val="000B2B9C"/>
    <w:rsid w:val="000B5E20"/>
    <w:rsid w:val="000C4841"/>
    <w:rsid w:val="000C5531"/>
    <w:rsid w:val="000C558C"/>
    <w:rsid w:val="000D0356"/>
    <w:rsid w:val="000D03FA"/>
    <w:rsid w:val="000D6A18"/>
    <w:rsid w:val="000E2A2C"/>
    <w:rsid w:val="000E3A4E"/>
    <w:rsid w:val="000E3CB7"/>
    <w:rsid w:val="000E5128"/>
    <w:rsid w:val="000E6E25"/>
    <w:rsid w:val="000F528B"/>
    <w:rsid w:val="000F57A2"/>
    <w:rsid w:val="001126DA"/>
    <w:rsid w:val="00116755"/>
    <w:rsid w:val="001178CB"/>
    <w:rsid w:val="00124DC1"/>
    <w:rsid w:val="0013629C"/>
    <w:rsid w:val="00137DBE"/>
    <w:rsid w:val="00140557"/>
    <w:rsid w:val="0014314D"/>
    <w:rsid w:val="00144E80"/>
    <w:rsid w:val="001455AB"/>
    <w:rsid w:val="00147857"/>
    <w:rsid w:val="00165951"/>
    <w:rsid w:val="001678DE"/>
    <w:rsid w:val="00167E79"/>
    <w:rsid w:val="00172432"/>
    <w:rsid w:val="00177BB6"/>
    <w:rsid w:val="00177EA5"/>
    <w:rsid w:val="00181C59"/>
    <w:rsid w:val="00193320"/>
    <w:rsid w:val="00193C25"/>
    <w:rsid w:val="001A463A"/>
    <w:rsid w:val="001A7A2D"/>
    <w:rsid w:val="001B3199"/>
    <w:rsid w:val="001B3265"/>
    <w:rsid w:val="001B78FC"/>
    <w:rsid w:val="001B7985"/>
    <w:rsid w:val="001C5966"/>
    <w:rsid w:val="001D61A4"/>
    <w:rsid w:val="001E0995"/>
    <w:rsid w:val="001F2032"/>
    <w:rsid w:val="001F3D46"/>
    <w:rsid w:val="001F432E"/>
    <w:rsid w:val="00216BD0"/>
    <w:rsid w:val="00222705"/>
    <w:rsid w:val="00224BA5"/>
    <w:rsid w:val="002305B7"/>
    <w:rsid w:val="00234B7B"/>
    <w:rsid w:val="00237656"/>
    <w:rsid w:val="0024121D"/>
    <w:rsid w:val="002458B3"/>
    <w:rsid w:val="0024760B"/>
    <w:rsid w:val="00250ABE"/>
    <w:rsid w:val="00251DE6"/>
    <w:rsid w:val="00256B5C"/>
    <w:rsid w:val="002815B5"/>
    <w:rsid w:val="0028476B"/>
    <w:rsid w:val="00284CC8"/>
    <w:rsid w:val="002932A0"/>
    <w:rsid w:val="002953B7"/>
    <w:rsid w:val="00296FFB"/>
    <w:rsid w:val="002975E2"/>
    <w:rsid w:val="002A1DD8"/>
    <w:rsid w:val="002A2B3B"/>
    <w:rsid w:val="002A48C7"/>
    <w:rsid w:val="002A5D23"/>
    <w:rsid w:val="002B0C21"/>
    <w:rsid w:val="002B22F5"/>
    <w:rsid w:val="002B7855"/>
    <w:rsid w:val="002C76AC"/>
    <w:rsid w:val="002D1D72"/>
    <w:rsid w:val="002D7579"/>
    <w:rsid w:val="002F22CE"/>
    <w:rsid w:val="00301056"/>
    <w:rsid w:val="003065C4"/>
    <w:rsid w:val="00313C0C"/>
    <w:rsid w:val="0031429E"/>
    <w:rsid w:val="0031434C"/>
    <w:rsid w:val="00316546"/>
    <w:rsid w:val="003258C8"/>
    <w:rsid w:val="00325EAB"/>
    <w:rsid w:val="0032784C"/>
    <w:rsid w:val="00327C69"/>
    <w:rsid w:val="00332A8A"/>
    <w:rsid w:val="00334174"/>
    <w:rsid w:val="003352C2"/>
    <w:rsid w:val="00336981"/>
    <w:rsid w:val="00343838"/>
    <w:rsid w:val="00345672"/>
    <w:rsid w:val="0038502E"/>
    <w:rsid w:val="00385E0B"/>
    <w:rsid w:val="00386036"/>
    <w:rsid w:val="00387E78"/>
    <w:rsid w:val="00390271"/>
    <w:rsid w:val="00391457"/>
    <w:rsid w:val="003A4F1D"/>
    <w:rsid w:val="003C209A"/>
    <w:rsid w:val="003C605C"/>
    <w:rsid w:val="003C6EE9"/>
    <w:rsid w:val="003D7AE6"/>
    <w:rsid w:val="003E2477"/>
    <w:rsid w:val="003E4281"/>
    <w:rsid w:val="003F03B4"/>
    <w:rsid w:val="003F1E74"/>
    <w:rsid w:val="003F36CA"/>
    <w:rsid w:val="003F6460"/>
    <w:rsid w:val="0040048C"/>
    <w:rsid w:val="0041104C"/>
    <w:rsid w:val="00413297"/>
    <w:rsid w:val="00416B6A"/>
    <w:rsid w:val="00416D98"/>
    <w:rsid w:val="004207D7"/>
    <w:rsid w:val="00423EC9"/>
    <w:rsid w:val="00427B5B"/>
    <w:rsid w:val="00431C2B"/>
    <w:rsid w:val="00437B5B"/>
    <w:rsid w:val="00440512"/>
    <w:rsid w:val="00444E7A"/>
    <w:rsid w:val="00445F08"/>
    <w:rsid w:val="00446F84"/>
    <w:rsid w:val="00452FEE"/>
    <w:rsid w:val="00457135"/>
    <w:rsid w:val="004634A2"/>
    <w:rsid w:val="00463652"/>
    <w:rsid w:val="004760B7"/>
    <w:rsid w:val="00480670"/>
    <w:rsid w:val="00486729"/>
    <w:rsid w:val="00487C0D"/>
    <w:rsid w:val="00490519"/>
    <w:rsid w:val="0049395A"/>
    <w:rsid w:val="00495FE9"/>
    <w:rsid w:val="00497D4F"/>
    <w:rsid w:val="004B3DDA"/>
    <w:rsid w:val="004C075B"/>
    <w:rsid w:val="004C6E34"/>
    <w:rsid w:val="004D1436"/>
    <w:rsid w:val="004D23CD"/>
    <w:rsid w:val="004D55B1"/>
    <w:rsid w:val="004D7B8F"/>
    <w:rsid w:val="004E1D94"/>
    <w:rsid w:val="004F1F88"/>
    <w:rsid w:val="005003C2"/>
    <w:rsid w:val="005010A3"/>
    <w:rsid w:val="005129E1"/>
    <w:rsid w:val="00515852"/>
    <w:rsid w:val="00530818"/>
    <w:rsid w:val="00542D25"/>
    <w:rsid w:val="00553532"/>
    <w:rsid w:val="00556C3B"/>
    <w:rsid w:val="00561A25"/>
    <w:rsid w:val="005631C5"/>
    <w:rsid w:val="0056477B"/>
    <w:rsid w:val="005677D7"/>
    <w:rsid w:val="005678AD"/>
    <w:rsid w:val="00570099"/>
    <w:rsid w:val="0057477D"/>
    <w:rsid w:val="00584160"/>
    <w:rsid w:val="005A39B0"/>
    <w:rsid w:val="005A47F4"/>
    <w:rsid w:val="005A53D9"/>
    <w:rsid w:val="005C0847"/>
    <w:rsid w:val="005C2623"/>
    <w:rsid w:val="005C3848"/>
    <w:rsid w:val="005C6180"/>
    <w:rsid w:val="005C6F41"/>
    <w:rsid w:val="005D4D1E"/>
    <w:rsid w:val="005E7118"/>
    <w:rsid w:val="006014F4"/>
    <w:rsid w:val="006128AA"/>
    <w:rsid w:val="00616384"/>
    <w:rsid w:val="0061725D"/>
    <w:rsid w:val="0061741D"/>
    <w:rsid w:val="00627C38"/>
    <w:rsid w:val="00637EE6"/>
    <w:rsid w:val="0064060F"/>
    <w:rsid w:val="006414CC"/>
    <w:rsid w:val="00660D1A"/>
    <w:rsid w:val="0066100C"/>
    <w:rsid w:val="00661D6F"/>
    <w:rsid w:val="00664B8E"/>
    <w:rsid w:val="00666069"/>
    <w:rsid w:val="00672C72"/>
    <w:rsid w:val="00674549"/>
    <w:rsid w:val="00692998"/>
    <w:rsid w:val="006A4597"/>
    <w:rsid w:val="006B08FC"/>
    <w:rsid w:val="006B0CDE"/>
    <w:rsid w:val="006C75E2"/>
    <w:rsid w:val="006D1C30"/>
    <w:rsid w:val="006D4492"/>
    <w:rsid w:val="006E057E"/>
    <w:rsid w:val="006E32CA"/>
    <w:rsid w:val="006E4E19"/>
    <w:rsid w:val="006F3AB7"/>
    <w:rsid w:val="006F432E"/>
    <w:rsid w:val="006F437E"/>
    <w:rsid w:val="0070089F"/>
    <w:rsid w:val="00701A20"/>
    <w:rsid w:val="00721074"/>
    <w:rsid w:val="00721E92"/>
    <w:rsid w:val="00733750"/>
    <w:rsid w:val="00733F88"/>
    <w:rsid w:val="007427E2"/>
    <w:rsid w:val="00743E77"/>
    <w:rsid w:val="007468E3"/>
    <w:rsid w:val="007528EE"/>
    <w:rsid w:val="00756DA1"/>
    <w:rsid w:val="00761A6B"/>
    <w:rsid w:val="007629C3"/>
    <w:rsid w:val="00767FA6"/>
    <w:rsid w:val="00770C4B"/>
    <w:rsid w:val="0077183F"/>
    <w:rsid w:val="00771A4E"/>
    <w:rsid w:val="00775220"/>
    <w:rsid w:val="0078151F"/>
    <w:rsid w:val="00790AAC"/>
    <w:rsid w:val="0079712B"/>
    <w:rsid w:val="007A20FD"/>
    <w:rsid w:val="007A27AB"/>
    <w:rsid w:val="007A2E76"/>
    <w:rsid w:val="007B43A0"/>
    <w:rsid w:val="007C2760"/>
    <w:rsid w:val="007D2FFF"/>
    <w:rsid w:val="007D63BD"/>
    <w:rsid w:val="007E1F0B"/>
    <w:rsid w:val="007F4148"/>
    <w:rsid w:val="00803B6B"/>
    <w:rsid w:val="00805E33"/>
    <w:rsid w:val="00820F51"/>
    <w:rsid w:val="0082143F"/>
    <w:rsid w:val="00826CE0"/>
    <w:rsid w:val="00835757"/>
    <w:rsid w:val="00835DFC"/>
    <w:rsid w:val="00843A2F"/>
    <w:rsid w:val="0084484C"/>
    <w:rsid w:val="0085383F"/>
    <w:rsid w:val="00853ED1"/>
    <w:rsid w:val="008606C1"/>
    <w:rsid w:val="008701F3"/>
    <w:rsid w:val="008756FD"/>
    <w:rsid w:val="00875BDC"/>
    <w:rsid w:val="00877476"/>
    <w:rsid w:val="008805E1"/>
    <w:rsid w:val="00881B7F"/>
    <w:rsid w:val="00892F70"/>
    <w:rsid w:val="008940CF"/>
    <w:rsid w:val="00894F33"/>
    <w:rsid w:val="00896D0F"/>
    <w:rsid w:val="008A2184"/>
    <w:rsid w:val="008A7A68"/>
    <w:rsid w:val="008B584B"/>
    <w:rsid w:val="008C51C2"/>
    <w:rsid w:val="008D2024"/>
    <w:rsid w:val="008D30B6"/>
    <w:rsid w:val="008D4C32"/>
    <w:rsid w:val="008E06E7"/>
    <w:rsid w:val="008E6B43"/>
    <w:rsid w:val="008E7482"/>
    <w:rsid w:val="008F5ED1"/>
    <w:rsid w:val="008F6CAE"/>
    <w:rsid w:val="00912BD6"/>
    <w:rsid w:val="00914395"/>
    <w:rsid w:val="00915EDC"/>
    <w:rsid w:val="00917388"/>
    <w:rsid w:val="00921840"/>
    <w:rsid w:val="0092543A"/>
    <w:rsid w:val="00941EA9"/>
    <w:rsid w:val="00943C6F"/>
    <w:rsid w:val="00951FCB"/>
    <w:rsid w:val="00961575"/>
    <w:rsid w:val="009651DC"/>
    <w:rsid w:val="00971AB4"/>
    <w:rsid w:val="009720C0"/>
    <w:rsid w:val="00972C0B"/>
    <w:rsid w:val="00972C3A"/>
    <w:rsid w:val="0097385A"/>
    <w:rsid w:val="00995830"/>
    <w:rsid w:val="00997DB3"/>
    <w:rsid w:val="009D59F1"/>
    <w:rsid w:val="009D5B83"/>
    <w:rsid w:val="009E5E57"/>
    <w:rsid w:val="009F6855"/>
    <w:rsid w:val="00A062E6"/>
    <w:rsid w:val="00A07603"/>
    <w:rsid w:val="00A1195A"/>
    <w:rsid w:val="00A17834"/>
    <w:rsid w:val="00A220A0"/>
    <w:rsid w:val="00A331C0"/>
    <w:rsid w:val="00A37892"/>
    <w:rsid w:val="00A45ABA"/>
    <w:rsid w:val="00A47808"/>
    <w:rsid w:val="00A51C77"/>
    <w:rsid w:val="00A54814"/>
    <w:rsid w:val="00A54848"/>
    <w:rsid w:val="00A571A9"/>
    <w:rsid w:val="00A57ED6"/>
    <w:rsid w:val="00A62185"/>
    <w:rsid w:val="00A654AF"/>
    <w:rsid w:val="00A65EA2"/>
    <w:rsid w:val="00A66224"/>
    <w:rsid w:val="00A723EC"/>
    <w:rsid w:val="00A815AA"/>
    <w:rsid w:val="00A8659D"/>
    <w:rsid w:val="00A90620"/>
    <w:rsid w:val="00AB332F"/>
    <w:rsid w:val="00AB7EB2"/>
    <w:rsid w:val="00AC61EC"/>
    <w:rsid w:val="00AE2956"/>
    <w:rsid w:val="00AE2D66"/>
    <w:rsid w:val="00AE47F8"/>
    <w:rsid w:val="00AE5319"/>
    <w:rsid w:val="00AE586A"/>
    <w:rsid w:val="00AF0EED"/>
    <w:rsid w:val="00B04D56"/>
    <w:rsid w:val="00B17737"/>
    <w:rsid w:val="00B20FEB"/>
    <w:rsid w:val="00B23EC8"/>
    <w:rsid w:val="00B30CD9"/>
    <w:rsid w:val="00B372CB"/>
    <w:rsid w:val="00B37AD8"/>
    <w:rsid w:val="00B404AC"/>
    <w:rsid w:val="00B43839"/>
    <w:rsid w:val="00B506EE"/>
    <w:rsid w:val="00B50827"/>
    <w:rsid w:val="00B50E4A"/>
    <w:rsid w:val="00B513E2"/>
    <w:rsid w:val="00B529A8"/>
    <w:rsid w:val="00B52A8C"/>
    <w:rsid w:val="00B538FB"/>
    <w:rsid w:val="00B610A8"/>
    <w:rsid w:val="00B61B1A"/>
    <w:rsid w:val="00B64FCB"/>
    <w:rsid w:val="00B7297B"/>
    <w:rsid w:val="00B84BE5"/>
    <w:rsid w:val="00B9139B"/>
    <w:rsid w:val="00B922D7"/>
    <w:rsid w:val="00BA1CCA"/>
    <w:rsid w:val="00BA3675"/>
    <w:rsid w:val="00BA7E1B"/>
    <w:rsid w:val="00BB00F7"/>
    <w:rsid w:val="00BB29AF"/>
    <w:rsid w:val="00BC150D"/>
    <w:rsid w:val="00BC2445"/>
    <w:rsid w:val="00BC256F"/>
    <w:rsid w:val="00BC430E"/>
    <w:rsid w:val="00BD3753"/>
    <w:rsid w:val="00BD4452"/>
    <w:rsid w:val="00BE1089"/>
    <w:rsid w:val="00BE3A08"/>
    <w:rsid w:val="00BE3DB0"/>
    <w:rsid w:val="00BE47FA"/>
    <w:rsid w:val="00BE6EF3"/>
    <w:rsid w:val="00BF34BA"/>
    <w:rsid w:val="00BF74A2"/>
    <w:rsid w:val="00C01555"/>
    <w:rsid w:val="00C139DA"/>
    <w:rsid w:val="00C17B35"/>
    <w:rsid w:val="00C22B7F"/>
    <w:rsid w:val="00C2448C"/>
    <w:rsid w:val="00C30F52"/>
    <w:rsid w:val="00C40910"/>
    <w:rsid w:val="00C527A7"/>
    <w:rsid w:val="00C57C0C"/>
    <w:rsid w:val="00C61ACC"/>
    <w:rsid w:val="00C63DD4"/>
    <w:rsid w:val="00C7211B"/>
    <w:rsid w:val="00C8105E"/>
    <w:rsid w:val="00C94A87"/>
    <w:rsid w:val="00C964B4"/>
    <w:rsid w:val="00C96B00"/>
    <w:rsid w:val="00C97C28"/>
    <w:rsid w:val="00CA17CC"/>
    <w:rsid w:val="00CA5F7A"/>
    <w:rsid w:val="00CB6DD2"/>
    <w:rsid w:val="00CB70A9"/>
    <w:rsid w:val="00CC2566"/>
    <w:rsid w:val="00CD6B94"/>
    <w:rsid w:val="00CE1DC5"/>
    <w:rsid w:val="00CE3A3A"/>
    <w:rsid w:val="00CE5ABA"/>
    <w:rsid w:val="00CF13A6"/>
    <w:rsid w:val="00D119C4"/>
    <w:rsid w:val="00D13503"/>
    <w:rsid w:val="00D23275"/>
    <w:rsid w:val="00D278C1"/>
    <w:rsid w:val="00D30D5C"/>
    <w:rsid w:val="00D31634"/>
    <w:rsid w:val="00D31949"/>
    <w:rsid w:val="00D32C9B"/>
    <w:rsid w:val="00D33FA9"/>
    <w:rsid w:val="00D41399"/>
    <w:rsid w:val="00D4566B"/>
    <w:rsid w:val="00D51511"/>
    <w:rsid w:val="00D825D2"/>
    <w:rsid w:val="00D93274"/>
    <w:rsid w:val="00D93702"/>
    <w:rsid w:val="00D94913"/>
    <w:rsid w:val="00DB23F6"/>
    <w:rsid w:val="00DB4685"/>
    <w:rsid w:val="00DB51C4"/>
    <w:rsid w:val="00DD2AF4"/>
    <w:rsid w:val="00DD3894"/>
    <w:rsid w:val="00DD5CCA"/>
    <w:rsid w:val="00DD77A1"/>
    <w:rsid w:val="00DE2936"/>
    <w:rsid w:val="00DE393C"/>
    <w:rsid w:val="00DE4B7F"/>
    <w:rsid w:val="00E06B6E"/>
    <w:rsid w:val="00E11446"/>
    <w:rsid w:val="00E12965"/>
    <w:rsid w:val="00E13496"/>
    <w:rsid w:val="00E154FD"/>
    <w:rsid w:val="00E40FEE"/>
    <w:rsid w:val="00E47F60"/>
    <w:rsid w:val="00E53CF3"/>
    <w:rsid w:val="00E62837"/>
    <w:rsid w:val="00E63FC6"/>
    <w:rsid w:val="00E75316"/>
    <w:rsid w:val="00E75EEE"/>
    <w:rsid w:val="00E82EB9"/>
    <w:rsid w:val="00E8618B"/>
    <w:rsid w:val="00E9097D"/>
    <w:rsid w:val="00EA08D6"/>
    <w:rsid w:val="00EA13B7"/>
    <w:rsid w:val="00EA4BCB"/>
    <w:rsid w:val="00EA7B9D"/>
    <w:rsid w:val="00EC6282"/>
    <w:rsid w:val="00ED20D8"/>
    <w:rsid w:val="00EE22A3"/>
    <w:rsid w:val="00EE3160"/>
    <w:rsid w:val="00EE316C"/>
    <w:rsid w:val="00EE3269"/>
    <w:rsid w:val="00EE3787"/>
    <w:rsid w:val="00EE3E1B"/>
    <w:rsid w:val="00EE56F0"/>
    <w:rsid w:val="00EF1964"/>
    <w:rsid w:val="00EF222A"/>
    <w:rsid w:val="00EF2F9F"/>
    <w:rsid w:val="00EF32FF"/>
    <w:rsid w:val="00EF3F79"/>
    <w:rsid w:val="00F066F4"/>
    <w:rsid w:val="00F22888"/>
    <w:rsid w:val="00F23166"/>
    <w:rsid w:val="00F31AF8"/>
    <w:rsid w:val="00F32506"/>
    <w:rsid w:val="00F34AF8"/>
    <w:rsid w:val="00F41BBC"/>
    <w:rsid w:val="00F555CE"/>
    <w:rsid w:val="00F56D15"/>
    <w:rsid w:val="00F63A54"/>
    <w:rsid w:val="00F76A54"/>
    <w:rsid w:val="00F81214"/>
    <w:rsid w:val="00F9028C"/>
    <w:rsid w:val="00F97A7D"/>
    <w:rsid w:val="00FA67C0"/>
    <w:rsid w:val="00FA6F05"/>
    <w:rsid w:val="00FC3530"/>
    <w:rsid w:val="00FD07DC"/>
    <w:rsid w:val="00FD0B33"/>
    <w:rsid w:val="00FE1959"/>
    <w:rsid w:val="00FE44D8"/>
    <w:rsid w:val="00FF0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B5B246-E7D5-4901-9CE7-E831A50B3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6B94"/>
  </w:style>
  <w:style w:type="paragraph" w:styleId="Heading1">
    <w:name w:val="heading 1"/>
    <w:basedOn w:val="Normal"/>
    <w:next w:val="Normal"/>
    <w:link w:val="Heading1Char"/>
    <w:uiPriority w:val="9"/>
    <w:qFormat/>
    <w:rsid w:val="00BC43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3848"/>
    <w:rPr>
      <w:color w:val="0000FF" w:themeColor="hyperlink"/>
      <w:u w:val="single"/>
    </w:rPr>
  </w:style>
  <w:style w:type="paragraph" w:styleId="BalloonText">
    <w:name w:val="Balloon Text"/>
    <w:basedOn w:val="Normal"/>
    <w:link w:val="BalloonTextChar"/>
    <w:uiPriority w:val="99"/>
    <w:semiHidden/>
    <w:unhideWhenUsed/>
    <w:rsid w:val="005C3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848"/>
    <w:rPr>
      <w:rFonts w:ascii="Tahoma" w:hAnsi="Tahoma" w:cs="Tahoma"/>
      <w:sz w:val="16"/>
      <w:szCs w:val="16"/>
    </w:rPr>
  </w:style>
  <w:style w:type="paragraph" w:styleId="NoSpacing">
    <w:name w:val="No Spacing"/>
    <w:uiPriority w:val="1"/>
    <w:qFormat/>
    <w:rsid w:val="001A7A2D"/>
    <w:pPr>
      <w:spacing w:after="0" w:line="240" w:lineRule="auto"/>
    </w:pPr>
  </w:style>
  <w:style w:type="character" w:customStyle="1" w:styleId="Heading1Char">
    <w:name w:val="Heading 1 Char"/>
    <w:basedOn w:val="DefaultParagraphFont"/>
    <w:link w:val="Heading1"/>
    <w:uiPriority w:val="9"/>
    <w:rsid w:val="00BC430E"/>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16D98"/>
    <w:rPr>
      <w:i/>
      <w:iCs/>
    </w:rPr>
  </w:style>
  <w:style w:type="character" w:styleId="UnresolvedMention">
    <w:name w:val="Unresolved Mention"/>
    <w:basedOn w:val="DefaultParagraphFont"/>
    <w:uiPriority w:val="99"/>
    <w:semiHidden/>
    <w:unhideWhenUsed/>
    <w:rsid w:val="00AE5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75916">
      <w:bodyDiv w:val="1"/>
      <w:marLeft w:val="0"/>
      <w:marRight w:val="0"/>
      <w:marTop w:val="0"/>
      <w:marBottom w:val="0"/>
      <w:divBdr>
        <w:top w:val="none" w:sz="0" w:space="0" w:color="auto"/>
        <w:left w:val="none" w:sz="0" w:space="0" w:color="auto"/>
        <w:bottom w:val="none" w:sz="0" w:space="0" w:color="auto"/>
        <w:right w:val="none" w:sz="0" w:space="0" w:color="auto"/>
      </w:divBdr>
    </w:div>
    <w:div w:id="245192243">
      <w:bodyDiv w:val="1"/>
      <w:marLeft w:val="0"/>
      <w:marRight w:val="0"/>
      <w:marTop w:val="0"/>
      <w:marBottom w:val="0"/>
      <w:divBdr>
        <w:top w:val="none" w:sz="0" w:space="0" w:color="auto"/>
        <w:left w:val="none" w:sz="0" w:space="0" w:color="auto"/>
        <w:bottom w:val="none" w:sz="0" w:space="0" w:color="auto"/>
        <w:right w:val="none" w:sz="0" w:space="0" w:color="auto"/>
      </w:divBdr>
    </w:div>
    <w:div w:id="1317680926">
      <w:bodyDiv w:val="1"/>
      <w:marLeft w:val="0"/>
      <w:marRight w:val="0"/>
      <w:marTop w:val="0"/>
      <w:marBottom w:val="0"/>
      <w:divBdr>
        <w:top w:val="none" w:sz="0" w:space="0" w:color="auto"/>
        <w:left w:val="none" w:sz="0" w:space="0" w:color="auto"/>
        <w:bottom w:val="none" w:sz="0" w:space="0" w:color="auto"/>
        <w:right w:val="none" w:sz="0" w:space="0" w:color="auto"/>
      </w:divBdr>
    </w:div>
    <w:div w:id="1690646578">
      <w:bodyDiv w:val="1"/>
      <w:marLeft w:val="0"/>
      <w:marRight w:val="0"/>
      <w:marTop w:val="0"/>
      <w:marBottom w:val="0"/>
      <w:divBdr>
        <w:top w:val="none" w:sz="0" w:space="0" w:color="auto"/>
        <w:left w:val="none" w:sz="0" w:space="0" w:color="auto"/>
        <w:bottom w:val="none" w:sz="0" w:space="0" w:color="auto"/>
        <w:right w:val="none" w:sz="0" w:space="0" w:color="auto"/>
      </w:divBdr>
    </w:div>
    <w:div w:id="1709603384">
      <w:bodyDiv w:val="1"/>
      <w:marLeft w:val="0"/>
      <w:marRight w:val="0"/>
      <w:marTop w:val="0"/>
      <w:marBottom w:val="0"/>
      <w:divBdr>
        <w:top w:val="none" w:sz="0" w:space="0" w:color="auto"/>
        <w:left w:val="none" w:sz="0" w:space="0" w:color="auto"/>
        <w:bottom w:val="none" w:sz="0" w:space="0" w:color="auto"/>
        <w:right w:val="none" w:sz="0" w:space="0" w:color="auto"/>
      </w:divBdr>
    </w:div>
    <w:div w:id="1932423836">
      <w:bodyDiv w:val="1"/>
      <w:marLeft w:val="0"/>
      <w:marRight w:val="0"/>
      <w:marTop w:val="0"/>
      <w:marBottom w:val="0"/>
      <w:divBdr>
        <w:top w:val="none" w:sz="0" w:space="0" w:color="auto"/>
        <w:left w:val="none" w:sz="0" w:space="0" w:color="auto"/>
        <w:bottom w:val="none" w:sz="0" w:space="0" w:color="auto"/>
        <w:right w:val="none" w:sz="0" w:space="0" w:color="auto"/>
      </w:divBdr>
    </w:div>
    <w:div w:id="2023823612">
      <w:bodyDiv w:val="1"/>
      <w:marLeft w:val="0"/>
      <w:marRight w:val="0"/>
      <w:marTop w:val="0"/>
      <w:marBottom w:val="0"/>
      <w:divBdr>
        <w:top w:val="none" w:sz="0" w:space="0" w:color="auto"/>
        <w:left w:val="none" w:sz="0" w:space="0" w:color="auto"/>
        <w:bottom w:val="none" w:sz="0" w:space="0" w:color="auto"/>
        <w:right w:val="none" w:sz="0" w:space="0" w:color="auto"/>
      </w:divBdr>
      <w:divsChild>
        <w:div w:id="1873567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1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Tracey\By-Lines\2016-17\Sept.%202016\whitesville@stl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hitesvillelibrary.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file:///C:\Tracey\By-Lines\2016-17\Sept.%202016\whitesville@stls.org" TargetMode="External"/><Relationship Id="rId11" Type="http://schemas.openxmlformats.org/officeDocument/2006/relationships/image" Target="media/image3.wmf"/><Relationship Id="rId5" Type="http://schemas.openxmlformats.org/officeDocument/2006/relationships/hyperlink" Target="http://www.whitesvillelibrary.org"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54434-DB65-4FD2-960B-AB655346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Smith</dc:creator>
  <cp:lastModifiedBy>Karen Smith</cp:lastModifiedBy>
  <cp:revision>2</cp:revision>
  <cp:lastPrinted>2023-09-15T20:05:00Z</cp:lastPrinted>
  <dcterms:created xsi:type="dcterms:W3CDTF">2024-08-27T19:39:00Z</dcterms:created>
  <dcterms:modified xsi:type="dcterms:W3CDTF">2024-08-27T19:39:00Z</dcterms:modified>
</cp:coreProperties>
</file>